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3AFEDC" w14:textId="56B9012C" w:rsidR="00631947" w:rsidRPr="00763C97" w:rsidRDefault="00DE2B91" w:rsidP="00763C97">
      <w:pPr>
        <w:pStyle w:val="berschrift2"/>
        <w:spacing w:before="0" w:after="120" w:line="240" w:lineRule="auto"/>
        <w:ind w:right="2234"/>
        <w:rPr>
          <w:rFonts w:ascii="Arial" w:hAnsi="Arial" w:cs="Arial"/>
          <w:color w:val="auto"/>
          <w:sz w:val="34"/>
          <w:szCs w:val="34"/>
          <w:lang w:val="de-DE"/>
        </w:rPr>
      </w:pPr>
      <w:r w:rsidRPr="00DE2B91">
        <w:rPr>
          <w:rFonts w:ascii="Arial" w:hAnsi="Arial" w:cs="Arial"/>
          <w:color w:val="auto"/>
          <w:sz w:val="34"/>
          <w:szCs w:val="34"/>
          <w:lang w:val="de-DE"/>
        </w:rPr>
        <w:t>VARTA</w:t>
      </w:r>
      <w:r w:rsidRPr="00F5126E">
        <w:rPr>
          <w:rFonts w:ascii="Arial" w:hAnsi="Arial" w:cs="Arial"/>
          <w:color w:val="auto"/>
          <w:sz w:val="34"/>
          <w:szCs w:val="34"/>
          <w:vertAlign w:val="superscript"/>
          <w:lang w:val="de-DE"/>
        </w:rPr>
        <w:t>®</w:t>
      </w:r>
      <w:r w:rsidRPr="00DE2B91">
        <w:rPr>
          <w:rFonts w:ascii="Arial" w:hAnsi="Arial" w:cs="Arial"/>
          <w:color w:val="auto"/>
          <w:sz w:val="34"/>
          <w:szCs w:val="34"/>
          <w:lang w:val="de-DE"/>
        </w:rPr>
        <w:t xml:space="preserve"> Automotive, The Drivery ile mobilite teknolojisi girişimleri için inovasyon yarışmasına ev sahipliği yapacak</w:t>
      </w:r>
    </w:p>
    <w:p w14:paraId="56500C98" w14:textId="4400C197" w:rsidR="00631947" w:rsidRPr="00763C97" w:rsidRDefault="00DE2B91" w:rsidP="00142591">
      <w:pPr>
        <w:pStyle w:val="StandardWeb"/>
        <w:tabs>
          <w:tab w:val="left" w:pos="6379"/>
          <w:tab w:val="left" w:pos="9639"/>
        </w:tabs>
        <w:ind w:right="2234"/>
        <w:rPr>
          <w:rFonts w:ascii="Arial" w:hAnsi="Arial"/>
          <w:b/>
          <w:bCs/>
          <w:sz w:val="22"/>
          <w:szCs w:val="22"/>
          <w:lang w:val="de-DE"/>
        </w:rPr>
      </w:pPr>
      <w:r w:rsidRPr="00DE2B91">
        <w:rPr>
          <w:rFonts w:ascii="Arial" w:hAnsi="Arial"/>
          <w:b/>
          <w:bCs/>
          <w:sz w:val="22"/>
          <w:szCs w:val="22"/>
          <w:lang w:val="de-DE"/>
        </w:rPr>
        <w:t>"Future Charge" Projesi, VARTA Automotive’in Satış Sonrası liderleri ile teknoloji start-up'larını akü müşteri yolculuğu yenilikleri konusunda işbirliği yapmak üzere bir araya getirecek.</w:t>
      </w:r>
    </w:p>
    <w:p w14:paraId="63393FBB" w14:textId="2ED9B218" w:rsidR="00DE2B91" w:rsidRPr="00DE2B91" w:rsidRDefault="00763C97" w:rsidP="00DE2B91">
      <w:pPr>
        <w:pStyle w:val="StandardWeb"/>
        <w:tabs>
          <w:tab w:val="left" w:pos="6379"/>
          <w:tab w:val="left" w:pos="7938"/>
          <w:tab w:val="left" w:pos="9639"/>
        </w:tabs>
        <w:spacing w:before="0" w:line="360" w:lineRule="auto"/>
        <w:ind w:right="2234"/>
        <w:rPr>
          <w:rFonts w:ascii="Arial" w:hAnsi="Arial" w:cs="Arial"/>
          <w:sz w:val="22"/>
          <w:szCs w:val="22"/>
        </w:rPr>
      </w:pPr>
      <w:r w:rsidRPr="00763C97">
        <w:rPr>
          <w:rFonts w:ascii="Arial" w:hAnsi="Arial" w:cs="Arial"/>
          <w:b/>
          <w:sz w:val="22"/>
          <w:szCs w:val="22"/>
        </w:rPr>
        <w:t>Hannover</w:t>
      </w:r>
      <w:r w:rsidR="00DE2B91">
        <w:rPr>
          <w:rFonts w:ascii="Arial" w:hAnsi="Arial" w:cs="Arial"/>
          <w:b/>
          <w:sz w:val="22"/>
          <w:szCs w:val="22"/>
        </w:rPr>
        <w:t xml:space="preserve"> ve Berlin</w:t>
      </w:r>
      <w:r w:rsidR="00055E15" w:rsidRPr="00763C97">
        <w:rPr>
          <w:rFonts w:ascii="Arial" w:hAnsi="Arial" w:cs="Arial"/>
          <w:b/>
          <w:sz w:val="22"/>
          <w:szCs w:val="22"/>
        </w:rPr>
        <w:t>, Almanya - 10 Eylül 2024</w:t>
      </w:r>
      <w:r>
        <w:rPr>
          <w:rFonts w:ascii="Arial" w:hAnsi="Arial" w:cs="Arial"/>
          <w:b/>
          <w:sz w:val="22"/>
          <w:szCs w:val="22"/>
        </w:rPr>
        <w:t>.</w:t>
      </w:r>
      <w:r w:rsidR="00055E15" w:rsidRPr="00153283">
        <w:rPr>
          <w:rFonts w:ascii="Arial" w:hAnsi="Arial" w:cs="Arial"/>
          <w:sz w:val="22"/>
          <w:szCs w:val="22"/>
        </w:rPr>
        <w:t xml:space="preserve"> </w:t>
      </w:r>
      <w:r w:rsidR="00DE2B91" w:rsidRPr="00DE2B91">
        <w:rPr>
          <w:rFonts w:ascii="Arial" w:hAnsi="Arial" w:cs="Arial"/>
          <w:sz w:val="22"/>
          <w:szCs w:val="22"/>
        </w:rPr>
        <w:t xml:space="preserve">Otomobil ve kamyonlar için gelişmiş düşük voltajlı akü çözümlerinde Avrupa lideri olan VARTA Automotive, mobilite girişimleri için küresel bir inovasyon ekosistemi olan The Drivery ile ortaklaşa "Future Charge" Açık İnovasyon Yarışması’nı başlattı. Yarışma, start-up'ları müşteri yolculuğu ve düşük voltajlı şebeke çözümlerinde yenilikler konusunda VARTA ile işbirliği yapmak üzere sekiz alandan biri için yarışmaya davet ediyor. Bu girişim, hızla gelişen otomotiv ortamına uyum sağlayarak satış süreçlerini ve kullanıcı deneyimlerini iyileştiren yeni iş modelleri ve fikirler geliştirmeyi amaçlıyor. VARTA Automotive, fikirlerini geliştirmek ve markanın ana şirketi Clarios'un liderleriyle ağ kurmak isteyen girişimciler için bu yarışmaya ev sahipliği yapacak.  </w:t>
      </w:r>
    </w:p>
    <w:p w14:paraId="264EC266" w14:textId="77777777" w:rsidR="00DE2B91" w:rsidRPr="00DE2B91" w:rsidRDefault="00DE2B91" w:rsidP="00DE2B91">
      <w:pPr>
        <w:pStyle w:val="StandardWeb"/>
        <w:tabs>
          <w:tab w:val="left" w:pos="6379"/>
          <w:tab w:val="left" w:pos="7938"/>
          <w:tab w:val="left" w:pos="9639"/>
        </w:tabs>
        <w:spacing w:before="0" w:line="360" w:lineRule="auto"/>
        <w:ind w:right="2234"/>
        <w:rPr>
          <w:rFonts w:ascii="Arial" w:hAnsi="Arial" w:cs="Arial"/>
          <w:sz w:val="22"/>
          <w:szCs w:val="22"/>
        </w:rPr>
      </w:pPr>
      <w:r w:rsidRPr="00DE2B91">
        <w:rPr>
          <w:rFonts w:ascii="Arial" w:hAnsi="Arial" w:cs="Arial"/>
          <w:sz w:val="22"/>
          <w:szCs w:val="22"/>
        </w:rPr>
        <w:t>Clarios, bugünün ve geleceğin teknolojik araçlarına güç sağlamak ve geliştirmek için sistemlere entegre bir yaklaşım ve teknolojik gelişmeye güvenen anlayışıyla dünyanın en büyük düşük voltajlı akü ve çözüm üreticisi ve tedarikçisidir. Bugün, dünya çapında her 3 araçtan 1’i Clarios’un ürettiği aküler ile çalışmaktadır ve AGM (emici cam mat) akü teknolojisi ile donatılmış yeni Start-Stop teknolojisine sahip üretilen her 10 araçtan 7’si VARTA marka akülerle donatılmıştır.</w:t>
      </w:r>
    </w:p>
    <w:p w14:paraId="36849840" w14:textId="77777777" w:rsidR="00DE2B91" w:rsidRPr="00DE2B91" w:rsidRDefault="00DE2B91" w:rsidP="00DE2B91">
      <w:pPr>
        <w:pStyle w:val="StandardWeb"/>
        <w:tabs>
          <w:tab w:val="left" w:pos="6379"/>
          <w:tab w:val="left" w:pos="7938"/>
          <w:tab w:val="left" w:pos="9639"/>
        </w:tabs>
        <w:spacing w:before="0" w:line="360" w:lineRule="auto"/>
        <w:ind w:right="2234"/>
        <w:rPr>
          <w:rFonts w:ascii="Arial" w:hAnsi="Arial" w:cs="Arial"/>
          <w:sz w:val="22"/>
          <w:szCs w:val="22"/>
        </w:rPr>
      </w:pPr>
      <w:r w:rsidRPr="00DE2B91">
        <w:rPr>
          <w:rFonts w:ascii="Arial" w:hAnsi="Arial" w:cs="Arial"/>
          <w:sz w:val="22"/>
          <w:szCs w:val="22"/>
        </w:rPr>
        <w:t xml:space="preserve">"Future Charge" Açık İnovasyon Yarışması, otomotiv akü hizmet çözümleri, müşteri hizmetleri optimizasyonu veya veri kullanımı alanlarında ilerleme kaydetmek isteyen başvuru sahiplerine açıktır. Yarışmanın Bootcamp Günleri’nde, yarışmacılar düşük voltajlı ağların temel unsurlarını vurgulayacak ve katılımcılara fikirlerini geliştirme </w:t>
      </w:r>
      <w:r w:rsidRPr="00DE2B91">
        <w:rPr>
          <w:rFonts w:ascii="Arial" w:hAnsi="Arial" w:cs="Arial"/>
          <w:sz w:val="22"/>
          <w:szCs w:val="22"/>
        </w:rPr>
        <w:lastRenderedPageBreak/>
        <w:t>konusunda koçluk yapacak Clarios ekip üyeleriyle yüz yüze bağlantı kuracaklar. Yarışma, içlerinden birinin VARTA ile bir Tasarım Kanıtı başlatma şansını elde edebileceği, en fazla üç kazananın yer alacağı bir Sunum Günü ile son bulacak.</w:t>
      </w:r>
    </w:p>
    <w:p w14:paraId="5E962874" w14:textId="77777777" w:rsidR="00DE2B91" w:rsidRPr="00DE2B91" w:rsidRDefault="00DE2B91" w:rsidP="00DE2B91">
      <w:pPr>
        <w:pStyle w:val="StandardWeb"/>
        <w:tabs>
          <w:tab w:val="left" w:pos="6379"/>
          <w:tab w:val="left" w:pos="7938"/>
          <w:tab w:val="left" w:pos="9639"/>
        </w:tabs>
        <w:spacing w:before="0" w:line="360" w:lineRule="auto"/>
        <w:ind w:right="2234"/>
        <w:rPr>
          <w:rFonts w:ascii="Arial" w:hAnsi="Arial" w:cs="Arial"/>
          <w:sz w:val="22"/>
          <w:szCs w:val="22"/>
        </w:rPr>
      </w:pPr>
      <w:r w:rsidRPr="00DE2B91">
        <w:rPr>
          <w:rFonts w:ascii="Arial" w:hAnsi="Arial" w:cs="Arial"/>
          <w:sz w:val="22"/>
          <w:szCs w:val="22"/>
        </w:rPr>
        <w:t>Clarios Aftermarket EMEA Başkan Yardımcısı Theres Gosztonyi, "Otomotiv sistemlerine entegre gelişmiş akü teknolojilerinde küresel lider olarak, inovasyon alanındaki en parlak beyinlerle bağlantı kurmak ve kazanan fikirlere düşük voltajlı ağlar etrafında müşteri yolculuğu inovasyonları konusunda bizimle işbirliği yapma fırsatı vermek için The Drivery ile ortaklık kuruyoruz" dedi. "Otomotiv toptancıları, tamir servisleri ve sürücüler için yeni olanaklar, seçenekler ve esneklik sunma zihniyetimizi paylaşan mucitler arıyoruz."</w:t>
      </w:r>
    </w:p>
    <w:p w14:paraId="419AC780" w14:textId="77777777" w:rsidR="00DE2B91" w:rsidRPr="00DE2B91" w:rsidRDefault="00DE2B91" w:rsidP="00DE2B91">
      <w:pPr>
        <w:pStyle w:val="StandardWeb"/>
        <w:tabs>
          <w:tab w:val="left" w:pos="6379"/>
          <w:tab w:val="left" w:pos="7938"/>
          <w:tab w:val="left" w:pos="9639"/>
        </w:tabs>
        <w:spacing w:before="0" w:line="360" w:lineRule="auto"/>
        <w:ind w:right="2234"/>
        <w:rPr>
          <w:rFonts w:ascii="Arial" w:hAnsi="Arial" w:cs="Arial"/>
          <w:sz w:val="22"/>
          <w:szCs w:val="22"/>
        </w:rPr>
      </w:pPr>
      <w:r w:rsidRPr="00DE2B91">
        <w:rPr>
          <w:rFonts w:ascii="Arial" w:hAnsi="Arial" w:cs="Arial"/>
          <w:sz w:val="22"/>
          <w:szCs w:val="22"/>
        </w:rPr>
        <w:t>The Drivery, sinerji yoluyla daha iyi bir dünyayı şekillendirmeyi amaçlayan, Açık İnovasyon ve Girişim Müşteriliği ekosistemine sahip, mobilite odaklı bir inovasyon pazaryeridir. Gelişmiş altyapısı ve inovatif hizmetleri bu misyonu desteklemektedir. The Drivery, girişimleri üst düzey kurumsal ortaklarla bir araya getirerek, pazara sunmaya hazır mobilite çözümleri üretmektedir. Sürdürülebilir etkiye odaklanarak, inovasyon ekosistemleri oluşturma ve yönetme konusunda uzmanlaşmıştır. Tamamen dikeyleştirilmiş pazarları içinde önemli sinerjiler belirlemek, üyeler, ortaklar ve yatırımcılar olmak üzere ilgili herkes için başarıyı teşvik etmek uzmanlık alanlarıdır.</w:t>
      </w:r>
    </w:p>
    <w:p w14:paraId="69E45FC6" w14:textId="77777777" w:rsidR="00DE2B91" w:rsidRPr="00DE2B91" w:rsidRDefault="00DE2B91" w:rsidP="00DE2B91">
      <w:pPr>
        <w:pStyle w:val="StandardWeb"/>
        <w:tabs>
          <w:tab w:val="left" w:pos="6379"/>
          <w:tab w:val="left" w:pos="7938"/>
          <w:tab w:val="left" w:pos="9639"/>
        </w:tabs>
        <w:spacing w:before="0" w:line="360" w:lineRule="auto"/>
        <w:ind w:right="2234"/>
        <w:rPr>
          <w:rFonts w:ascii="Arial" w:hAnsi="Arial" w:cs="Arial"/>
          <w:sz w:val="22"/>
          <w:szCs w:val="22"/>
        </w:rPr>
      </w:pPr>
      <w:r w:rsidRPr="00DE2B91">
        <w:rPr>
          <w:rFonts w:ascii="Arial" w:hAnsi="Arial" w:cs="Arial"/>
          <w:sz w:val="22"/>
          <w:szCs w:val="22"/>
        </w:rPr>
        <w:t xml:space="preserve">The Drivery İnovasyon Hizmetleri ve Yatırımlar Direktörü Sebastian Leber şunları belirtmekte: "Küresel mobilite ağımız aracılığıyla Future Charge Açık İnovasyon Yarışması’nı desteklemek üzere Clarios ile ortaklık yapmaktan mutluluk duyuyoruz. Bu işbirliği, mobilite sektöründe mobilitenin geleceğini şekillendirecek yeni teknolojileri geliştirme taahhüdümüzle uyumludur. Özellikle müşteri yolculuğunu, satış süreçlerini ve akü hizmet ekosistemleri etrafındaki kullanıcı deneyimini iyileştiren ve otomotivdeki bir sonraki ilerleme dalgasını yönlendiren yeni iş modelleri ve </w:t>
      </w:r>
      <w:r w:rsidRPr="00DE2B91">
        <w:rPr>
          <w:rFonts w:ascii="Arial" w:hAnsi="Arial" w:cs="Arial"/>
          <w:sz w:val="22"/>
          <w:szCs w:val="22"/>
        </w:rPr>
        <w:lastRenderedPageBreak/>
        <w:t>fikirler üzerinde müşterimizle işbirliği yapmaya istekli olan başvuru sahipleriyle ilgileniyoruz."</w:t>
      </w:r>
    </w:p>
    <w:p w14:paraId="67BC652A" w14:textId="793B2CCE" w:rsidR="00763C97" w:rsidRDefault="00DE2B91" w:rsidP="00DE2B91">
      <w:pPr>
        <w:pStyle w:val="StandardWeb"/>
        <w:tabs>
          <w:tab w:val="left" w:pos="6379"/>
          <w:tab w:val="left" w:pos="7938"/>
          <w:tab w:val="left" w:pos="9639"/>
        </w:tabs>
        <w:spacing w:before="0" w:beforeAutospacing="0" w:after="0" w:afterAutospacing="0" w:line="360" w:lineRule="auto"/>
        <w:ind w:right="2234"/>
        <w:rPr>
          <w:rFonts w:cs="Arial"/>
          <w:b/>
          <w:iCs/>
          <w:szCs w:val="22"/>
        </w:rPr>
      </w:pPr>
      <w:r w:rsidRPr="00DE2B91">
        <w:rPr>
          <w:rFonts w:ascii="Arial" w:hAnsi="Arial" w:cs="Arial"/>
          <w:sz w:val="22"/>
          <w:szCs w:val="22"/>
        </w:rPr>
        <w:t>The Drivery, mentörlük, yatırım fırsatları ve sektör uzmanlarıyla ağ oluşturma gibi kaynaklar sunarak inovasyon ekosistemleri oluşturmada uzmanlaşmıştır. Start-up'lar, şirketler ve yatırımcılardan oluşan 500'den fazla üyesiyle The Drivery, işbirliği yoluyla mobilitenin geleceğini ilerletmeye, ulaşımı daha güvenli, daha verimli ve sürdürülebilir olacak şekilde şekillendirmeye kendini adamıştır.</w:t>
      </w:r>
    </w:p>
    <w:p w14:paraId="6CE1C343" w14:textId="77777777" w:rsidR="003574D2" w:rsidRDefault="003574D2">
      <w:pPr>
        <w:spacing w:before="0" w:line="240" w:lineRule="auto"/>
        <w:rPr>
          <w:rFonts w:cs="Arial"/>
          <w:b/>
          <w:bCs/>
          <w:szCs w:val="22"/>
        </w:rPr>
      </w:pPr>
      <w:r>
        <w:rPr>
          <w:rFonts w:cs="Arial"/>
          <w:b/>
          <w:bCs/>
          <w:szCs w:val="22"/>
        </w:rPr>
        <w:br w:type="page"/>
      </w:r>
    </w:p>
    <w:p w14:paraId="57242677" w14:textId="5C16AC6D" w:rsidR="00763C97" w:rsidRPr="00EC28DC" w:rsidRDefault="00763C97" w:rsidP="00763C97">
      <w:pPr>
        <w:pStyle w:val="StandardWeb"/>
        <w:spacing w:before="0"/>
        <w:rPr>
          <w:rFonts w:ascii="Arial" w:hAnsi="Arial" w:cs="Arial"/>
          <w:b/>
          <w:bCs/>
          <w:sz w:val="22"/>
          <w:szCs w:val="22"/>
        </w:rPr>
      </w:pPr>
      <w:r w:rsidRPr="33ED4F76">
        <w:rPr>
          <w:rFonts w:ascii="Arial" w:hAnsi="Arial" w:cs="Arial"/>
          <w:b/>
          <w:bCs/>
          <w:sz w:val="22"/>
          <w:szCs w:val="22"/>
        </w:rPr>
        <w:lastRenderedPageBreak/>
        <w:t>Daha fazla bilgi için lütfen iletişime geçin:</w:t>
      </w:r>
    </w:p>
    <w:p w14:paraId="20E47B93" w14:textId="77777777" w:rsidR="00763C97" w:rsidRDefault="00763C97" w:rsidP="00763C97">
      <w:pPr>
        <w:tabs>
          <w:tab w:val="left" w:pos="6379"/>
          <w:tab w:val="left" w:pos="7938"/>
          <w:tab w:val="left" w:pos="9639"/>
        </w:tabs>
        <w:spacing w:before="0" w:line="360" w:lineRule="auto"/>
        <w:ind w:right="2092"/>
        <w:rPr>
          <w:iCs/>
        </w:rPr>
      </w:pPr>
      <w:r w:rsidRPr="00AD7D85">
        <w:rPr>
          <w:iCs/>
        </w:rPr>
        <w:t xml:space="preserve">Bahar Ünal </w:t>
      </w:r>
      <w:r>
        <w:rPr>
          <w:iCs/>
        </w:rPr>
        <w:br/>
      </w:r>
      <w:r w:rsidRPr="00AD7D85">
        <w:rPr>
          <w:iCs/>
        </w:rPr>
        <w:t>İletişim Danışmanlığı</w:t>
      </w:r>
    </w:p>
    <w:p w14:paraId="78656FCB" w14:textId="77777777" w:rsidR="00763C97" w:rsidRDefault="00763C97" w:rsidP="00763C97">
      <w:pPr>
        <w:tabs>
          <w:tab w:val="left" w:pos="6379"/>
          <w:tab w:val="left" w:pos="7938"/>
          <w:tab w:val="left" w:pos="9639"/>
        </w:tabs>
        <w:spacing w:before="0" w:line="360" w:lineRule="auto"/>
        <w:ind w:right="2092"/>
        <w:rPr>
          <w:iCs/>
        </w:rPr>
      </w:pPr>
      <w:r w:rsidRPr="00AD7D85">
        <w:rPr>
          <w:iCs/>
        </w:rPr>
        <w:t>Arnavutköy, Bebek Arnavutköy Cd No: 55/2, 34345 Beşiktaş/İstanbul</w:t>
      </w:r>
      <w:r>
        <w:rPr>
          <w:iCs/>
        </w:rPr>
        <w:br/>
        <w:t xml:space="preserve">Tel. </w:t>
      </w:r>
      <w:r w:rsidRPr="00AD7D85">
        <w:rPr>
          <w:iCs/>
        </w:rPr>
        <w:t>212 287 27 34</w:t>
      </w:r>
    </w:p>
    <w:p w14:paraId="667EC431" w14:textId="77777777" w:rsidR="00763C97" w:rsidRPr="00F614EF" w:rsidRDefault="00763C97" w:rsidP="00763C97">
      <w:pPr>
        <w:tabs>
          <w:tab w:val="left" w:pos="6379"/>
          <w:tab w:val="left" w:pos="7938"/>
          <w:tab w:val="left" w:pos="9639"/>
        </w:tabs>
        <w:spacing w:before="0" w:line="360" w:lineRule="auto"/>
        <w:ind w:right="2092"/>
        <w:rPr>
          <w:iCs/>
          <w:lang w:val="de-DE"/>
        </w:rPr>
      </w:pPr>
      <w:r w:rsidRPr="0024706A">
        <w:rPr>
          <w:iCs/>
          <w:szCs w:val="22"/>
        </w:rPr>
        <w:t xml:space="preserve">E-posta: </w:t>
      </w:r>
      <w:hyperlink r:id="rId8" w:history="1">
        <w:r w:rsidRPr="00E559CE">
          <w:rPr>
            <w:rStyle w:val="Hyperlink"/>
            <w:lang w:val="de-DE"/>
          </w:rPr>
          <w:t>bahar@baharunal.com.tr</w:t>
        </w:r>
      </w:hyperlink>
      <w:r>
        <w:rPr>
          <w:lang w:val="de-DE"/>
        </w:rPr>
        <w:t xml:space="preserve"> </w:t>
      </w:r>
    </w:p>
    <w:p w14:paraId="283978F9" w14:textId="77777777" w:rsidR="00763C97" w:rsidRDefault="00763C97" w:rsidP="00763C97">
      <w:pPr>
        <w:tabs>
          <w:tab w:val="left" w:pos="6379"/>
          <w:tab w:val="left" w:pos="7938"/>
          <w:tab w:val="left" w:pos="9639"/>
        </w:tabs>
        <w:spacing w:before="0" w:line="360" w:lineRule="auto"/>
        <w:ind w:right="2092"/>
        <w:rPr>
          <w:iCs/>
        </w:rPr>
      </w:pPr>
    </w:p>
    <w:p w14:paraId="3FE2B4E2" w14:textId="77777777" w:rsidR="00763C97" w:rsidRPr="009D68A6" w:rsidRDefault="00763C97" w:rsidP="00763C97">
      <w:pPr>
        <w:tabs>
          <w:tab w:val="left" w:pos="6379"/>
          <w:tab w:val="left" w:pos="7938"/>
          <w:tab w:val="left" w:pos="9639"/>
        </w:tabs>
        <w:spacing w:before="0" w:line="360" w:lineRule="auto"/>
        <w:ind w:right="2092"/>
        <w:rPr>
          <w:rFonts w:cs="Arial"/>
          <w:iCs/>
        </w:rPr>
      </w:pPr>
      <w:r w:rsidRPr="009D68A6">
        <w:rPr>
          <w:iCs/>
        </w:rPr>
        <w:t>Claudia Bölter</w:t>
      </w:r>
    </w:p>
    <w:p w14:paraId="7742266D" w14:textId="77777777" w:rsidR="00763C97" w:rsidRPr="00AD7D85" w:rsidRDefault="00763C97" w:rsidP="00763C97">
      <w:pPr>
        <w:tabs>
          <w:tab w:val="left" w:pos="6379"/>
          <w:tab w:val="left" w:pos="7938"/>
          <w:tab w:val="left" w:pos="9639"/>
        </w:tabs>
        <w:spacing w:before="0" w:line="360" w:lineRule="auto"/>
        <w:ind w:right="1523"/>
        <w:rPr>
          <w:rFonts w:cs="Arial"/>
          <w:sz w:val="20"/>
        </w:rPr>
      </w:pPr>
      <w:r>
        <w:t>Clarios EMEA Bölgesi İletişim Direktörü</w:t>
      </w:r>
      <w:r>
        <w:br/>
      </w:r>
      <w:r w:rsidRPr="009D68A6">
        <w:rPr>
          <w:iCs/>
        </w:rPr>
        <w:t>Am Leineufer 51</w:t>
      </w:r>
      <w:r>
        <w:rPr>
          <w:iCs/>
        </w:rPr>
        <w:t xml:space="preserve">, </w:t>
      </w:r>
      <w:r w:rsidRPr="009D68A6">
        <w:rPr>
          <w:iCs/>
        </w:rPr>
        <w:t>30419 Hannover</w:t>
      </w:r>
      <w:r>
        <w:rPr>
          <w:iCs/>
        </w:rPr>
        <w:t xml:space="preserve">, </w:t>
      </w:r>
      <w:r>
        <w:rPr>
          <w:rStyle w:val="rynqvb"/>
        </w:rPr>
        <w:t>Almanya</w:t>
      </w:r>
      <w:r>
        <w:rPr>
          <w:rStyle w:val="rynqvb"/>
        </w:rPr>
        <w:br/>
      </w:r>
      <w:r w:rsidRPr="009D68A6">
        <w:rPr>
          <w:iCs/>
        </w:rPr>
        <w:t>Tel.: +49 173 659 84 42</w:t>
      </w:r>
      <w:r>
        <w:rPr>
          <w:iCs/>
        </w:rPr>
        <w:br/>
      </w:r>
      <w:r w:rsidRPr="0024706A">
        <w:rPr>
          <w:iCs/>
          <w:szCs w:val="22"/>
        </w:rPr>
        <w:t xml:space="preserve">E-posta: </w:t>
      </w:r>
      <w:hyperlink r:id="rId9" w:history="1">
        <w:r w:rsidRPr="0024706A">
          <w:rPr>
            <w:rStyle w:val="Hyperlink"/>
            <w:iCs/>
            <w:szCs w:val="22"/>
          </w:rPr>
          <w:t>claudia.boelter@clarios.com</w:t>
        </w:r>
      </w:hyperlink>
      <w:r w:rsidRPr="0024706A">
        <w:rPr>
          <w:iCs/>
          <w:szCs w:val="22"/>
        </w:rPr>
        <w:t xml:space="preserve"> </w:t>
      </w:r>
    </w:p>
    <w:p w14:paraId="204607F6" w14:textId="77777777" w:rsidR="00763C97" w:rsidRDefault="00763C97">
      <w:pPr>
        <w:tabs>
          <w:tab w:val="left" w:pos="6379"/>
          <w:tab w:val="left" w:pos="7938"/>
          <w:tab w:val="left" w:pos="9639"/>
        </w:tabs>
        <w:spacing w:before="0" w:line="276" w:lineRule="auto"/>
        <w:ind w:right="970"/>
        <w:rPr>
          <w:rFonts w:cs="Arial"/>
          <w:b/>
          <w:szCs w:val="22"/>
        </w:rPr>
      </w:pPr>
    </w:p>
    <w:p w14:paraId="029D610C" w14:textId="77777777" w:rsidR="003574D2" w:rsidRDefault="003574D2">
      <w:pPr>
        <w:tabs>
          <w:tab w:val="left" w:pos="6379"/>
          <w:tab w:val="left" w:pos="7938"/>
          <w:tab w:val="left" w:pos="9639"/>
        </w:tabs>
        <w:spacing w:before="0" w:line="276" w:lineRule="auto"/>
        <w:ind w:right="970"/>
        <w:rPr>
          <w:rFonts w:cs="Arial"/>
          <w:b/>
          <w:szCs w:val="22"/>
        </w:rPr>
      </w:pPr>
    </w:p>
    <w:p w14:paraId="443D6E43" w14:textId="2C0CD03C" w:rsidR="00631947" w:rsidRDefault="00055E15">
      <w:pPr>
        <w:tabs>
          <w:tab w:val="left" w:pos="6379"/>
          <w:tab w:val="left" w:pos="7938"/>
          <w:tab w:val="left" w:pos="9639"/>
        </w:tabs>
        <w:spacing w:before="0" w:line="276" w:lineRule="auto"/>
        <w:ind w:right="970"/>
        <w:rPr>
          <w:rFonts w:cs="Arial"/>
          <w:b/>
          <w:szCs w:val="22"/>
        </w:rPr>
      </w:pPr>
      <w:r w:rsidRPr="00031778">
        <w:rPr>
          <w:rFonts w:cs="Arial"/>
          <w:b/>
          <w:szCs w:val="22"/>
        </w:rPr>
        <w:t>Sosyal medya ve web siteleri</w:t>
      </w:r>
    </w:p>
    <w:p w14:paraId="03BBCEB8" w14:textId="77777777" w:rsidR="00D839D6" w:rsidRPr="00031778" w:rsidRDefault="00D839D6" w:rsidP="00D839D6">
      <w:pPr>
        <w:tabs>
          <w:tab w:val="left" w:pos="6379"/>
          <w:tab w:val="left" w:pos="7938"/>
          <w:tab w:val="left" w:pos="9639"/>
        </w:tabs>
        <w:spacing w:before="0" w:line="276" w:lineRule="auto"/>
        <w:ind w:right="970"/>
        <w:rPr>
          <w:rFonts w:cs="Arial"/>
          <w:b/>
          <w:szCs w:val="22"/>
        </w:rPr>
      </w:pPr>
      <w:r w:rsidRPr="00031778">
        <w:rPr>
          <w:rFonts w:cs="Arial"/>
          <w:sz w:val="10"/>
          <w:szCs w:val="10"/>
        </w:rPr>
        <w:tab/>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1"/>
        <w:gridCol w:w="7494"/>
      </w:tblGrid>
      <w:tr w:rsidR="00D839D6" w:rsidRPr="00031778" w14:paraId="2E9A7F7A" w14:textId="77777777" w:rsidTr="00316A05">
        <w:tc>
          <w:tcPr>
            <w:tcW w:w="817" w:type="dxa"/>
          </w:tcPr>
          <w:p w14:paraId="56F61C2B" w14:textId="77777777" w:rsidR="00D839D6" w:rsidRPr="00031778" w:rsidRDefault="00D839D6" w:rsidP="00316A05">
            <w:pPr>
              <w:spacing w:line="360" w:lineRule="auto"/>
              <w:ind w:right="970"/>
              <w:rPr>
                <w:rFonts w:cs="Arial"/>
                <w:szCs w:val="22"/>
              </w:rPr>
            </w:pPr>
            <w:r w:rsidRPr="00031778">
              <w:rPr>
                <w:rFonts w:cs="Arial"/>
                <w:noProof/>
                <w:szCs w:val="22"/>
                <w:lang w:val="de-DE" w:eastAsia="de-DE"/>
              </w:rPr>
              <w:drawing>
                <wp:inline distT="0" distB="0" distL="0" distR="0" wp14:anchorId="35B77C02" wp14:editId="5B1D2FDE">
                  <wp:extent cx="191202" cy="191202"/>
                  <wp:effectExtent l="0" t="0" r="0" b="0"/>
                  <wp:docPr id="2077354367" name="Grafik 3">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081391" name="Grafik 3">
                            <a:hlinkClick r:id="rId10"/>
                          </pic:cNvPr>
                          <pic:cNvPicPr/>
                        </pic:nvPicPr>
                        <pic:blipFill>
                          <a:blip r:embed="rId11"/>
                          <a:stretch>
                            <a:fillRect/>
                          </a:stretch>
                        </pic:blipFill>
                        <pic:spPr>
                          <a:xfrm>
                            <a:off x="0" y="0"/>
                            <a:ext cx="191202" cy="191202"/>
                          </a:xfrm>
                          <a:prstGeom prst="rect">
                            <a:avLst/>
                          </a:prstGeom>
                        </pic:spPr>
                      </pic:pic>
                    </a:graphicData>
                  </a:graphic>
                </wp:inline>
              </w:drawing>
            </w:r>
          </w:p>
        </w:tc>
        <w:tc>
          <w:tcPr>
            <w:tcW w:w="8926" w:type="dxa"/>
          </w:tcPr>
          <w:p w14:paraId="3AA387B8" w14:textId="77777777" w:rsidR="00631947" w:rsidRDefault="00000000">
            <w:pPr>
              <w:spacing w:line="360" w:lineRule="auto"/>
              <w:ind w:right="970"/>
              <w:rPr>
                <w:rFonts w:cs="Arial"/>
                <w:szCs w:val="22"/>
              </w:rPr>
            </w:pPr>
            <w:hyperlink r:id="rId12" w:history="1">
              <w:r w:rsidR="00D839D6" w:rsidRPr="00031778">
                <w:rPr>
                  <w:rStyle w:val="Hyperlink"/>
                  <w:rFonts w:cs="Arial"/>
                  <w:szCs w:val="22"/>
                  <w:shd w:val="clear" w:color="auto" w:fill="FFFFFF"/>
                </w:rPr>
                <w:t>https://www.linkedin.com/company/clarios/</w:t>
              </w:r>
            </w:hyperlink>
          </w:p>
        </w:tc>
      </w:tr>
      <w:tr w:rsidR="00D839D6" w:rsidRPr="00031778" w14:paraId="1CEFDF2F" w14:textId="77777777" w:rsidTr="00316A05">
        <w:tc>
          <w:tcPr>
            <w:tcW w:w="817" w:type="dxa"/>
          </w:tcPr>
          <w:p w14:paraId="781938CB" w14:textId="77777777" w:rsidR="00D839D6" w:rsidRPr="00031778" w:rsidRDefault="00D839D6" w:rsidP="00316A05">
            <w:pPr>
              <w:spacing w:line="360" w:lineRule="auto"/>
              <w:ind w:right="970"/>
              <w:rPr>
                <w:rFonts w:cs="Arial"/>
                <w:szCs w:val="22"/>
              </w:rPr>
            </w:pPr>
            <w:r w:rsidRPr="00031778">
              <w:rPr>
                <w:rFonts w:cs="Arial"/>
                <w:noProof/>
                <w:szCs w:val="22"/>
                <w:lang w:val="de-DE" w:eastAsia="de-DE"/>
              </w:rPr>
              <w:drawing>
                <wp:inline distT="0" distB="0" distL="0" distR="0" wp14:anchorId="09C23B02" wp14:editId="7B5E69A8">
                  <wp:extent cx="195359" cy="195359"/>
                  <wp:effectExtent l="0" t="0" r="0" b="0"/>
                  <wp:docPr id="1388491026" name="Grafik 4" descr="A white x on a black background&#10;&#10;Description automatically generated">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491026" name="Grafik 4" descr="A white x on a black background&#10;&#10;Description automatically generated">
                            <a:hlinkClick r:id="rId13"/>
                          </pic:cNvPr>
                          <pic:cNvPicPr/>
                        </pic:nvPicPr>
                        <pic:blipFill>
                          <a:blip r:embed="rId14"/>
                          <a:stretch>
                            <a:fillRect/>
                          </a:stretch>
                        </pic:blipFill>
                        <pic:spPr>
                          <a:xfrm>
                            <a:off x="0" y="0"/>
                            <a:ext cx="195359" cy="195359"/>
                          </a:xfrm>
                          <a:prstGeom prst="rect">
                            <a:avLst/>
                          </a:prstGeom>
                        </pic:spPr>
                      </pic:pic>
                    </a:graphicData>
                  </a:graphic>
                </wp:inline>
              </w:drawing>
            </w:r>
          </w:p>
        </w:tc>
        <w:tc>
          <w:tcPr>
            <w:tcW w:w="8926" w:type="dxa"/>
          </w:tcPr>
          <w:p w14:paraId="7AA4BCE7" w14:textId="77777777" w:rsidR="00631947" w:rsidRDefault="00000000">
            <w:pPr>
              <w:spacing w:line="360" w:lineRule="auto"/>
              <w:ind w:right="970"/>
              <w:rPr>
                <w:rFonts w:cs="Arial"/>
                <w:szCs w:val="22"/>
              </w:rPr>
            </w:pPr>
            <w:hyperlink r:id="rId15" w:history="1">
              <w:r w:rsidR="00D839D6" w:rsidRPr="00031778">
                <w:rPr>
                  <w:rStyle w:val="Hyperlink"/>
                  <w:rFonts w:cs="Arial"/>
                  <w:szCs w:val="22"/>
                  <w:shd w:val="clear" w:color="auto" w:fill="FFFFFF"/>
                </w:rPr>
                <w:t>https://twitter.com/ClariosGlobal</w:t>
              </w:r>
            </w:hyperlink>
          </w:p>
        </w:tc>
      </w:tr>
      <w:tr w:rsidR="00D839D6" w:rsidRPr="00031778" w14:paraId="4E12B27E" w14:textId="77777777" w:rsidTr="00316A05">
        <w:tc>
          <w:tcPr>
            <w:tcW w:w="817" w:type="dxa"/>
          </w:tcPr>
          <w:p w14:paraId="3951CBE4" w14:textId="77777777" w:rsidR="00D839D6" w:rsidRPr="00031778" w:rsidRDefault="00D839D6" w:rsidP="00316A05">
            <w:pPr>
              <w:spacing w:line="360" w:lineRule="auto"/>
              <w:ind w:right="970"/>
              <w:rPr>
                <w:rFonts w:cs="Arial"/>
                <w:szCs w:val="22"/>
              </w:rPr>
            </w:pPr>
            <w:r w:rsidRPr="00031778">
              <w:rPr>
                <w:rFonts w:cs="Arial"/>
                <w:noProof/>
                <w:szCs w:val="22"/>
                <w:lang w:val="de-DE" w:eastAsia="de-DE"/>
              </w:rPr>
              <w:drawing>
                <wp:inline distT="0" distB="0" distL="0" distR="0" wp14:anchorId="70083921" wp14:editId="0684A4CC">
                  <wp:extent cx="195359" cy="195359"/>
                  <wp:effectExtent l="0" t="0" r="0" b="0"/>
                  <wp:docPr id="704400968" name="Grafik 2">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219251" name="Grafik 2">
                            <a:hlinkClick r:id="rId16"/>
                          </pic:cNvPr>
                          <pic:cNvPicPr/>
                        </pic:nvPicPr>
                        <pic:blipFill>
                          <a:blip r:embed="rId17"/>
                          <a:stretch>
                            <a:fillRect/>
                          </a:stretch>
                        </pic:blipFill>
                        <pic:spPr>
                          <a:xfrm>
                            <a:off x="0" y="0"/>
                            <a:ext cx="195359" cy="195359"/>
                          </a:xfrm>
                          <a:prstGeom prst="rect">
                            <a:avLst/>
                          </a:prstGeom>
                        </pic:spPr>
                      </pic:pic>
                    </a:graphicData>
                  </a:graphic>
                </wp:inline>
              </w:drawing>
            </w:r>
          </w:p>
        </w:tc>
        <w:tc>
          <w:tcPr>
            <w:tcW w:w="8926" w:type="dxa"/>
          </w:tcPr>
          <w:p w14:paraId="1207BE0D" w14:textId="77777777" w:rsidR="00631947" w:rsidRDefault="00000000">
            <w:pPr>
              <w:spacing w:line="360" w:lineRule="auto"/>
              <w:ind w:right="970"/>
              <w:rPr>
                <w:rFonts w:cs="Arial"/>
                <w:szCs w:val="22"/>
              </w:rPr>
            </w:pPr>
            <w:hyperlink r:id="rId18" w:history="1">
              <w:r w:rsidR="00D839D6" w:rsidRPr="00031778">
                <w:rPr>
                  <w:rStyle w:val="Hyperlink"/>
                  <w:rFonts w:cs="Arial"/>
                  <w:szCs w:val="22"/>
                  <w:shd w:val="clear" w:color="auto" w:fill="FFFFFF"/>
                </w:rPr>
                <w:t>https://www.instagram.com/clariosglobal</w:t>
              </w:r>
            </w:hyperlink>
          </w:p>
        </w:tc>
      </w:tr>
      <w:tr w:rsidR="00D839D6" w:rsidRPr="00031778" w14:paraId="5A25C1A1" w14:textId="77777777" w:rsidTr="00316A05">
        <w:tc>
          <w:tcPr>
            <w:tcW w:w="817" w:type="dxa"/>
          </w:tcPr>
          <w:p w14:paraId="3E566756" w14:textId="77777777" w:rsidR="00D839D6" w:rsidRPr="00031778" w:rsidRDefault="00D839D6" w:rsidP="00316A05">
            <w:pPr>
              <w:spacing w:line="360" w:lineRule="auto"/>
              <w:ind w:right="970"/>
              <w:rPr>
                <w:rFonts w:cs="Arial"/>
                <w:szCs w:val="22"/>
              </w:rPr>
            </w:pPr>
            <w:r w:rsidRPr="00031778">
              <w:rPr>
                <w:rFonts w:cs="Arial"/>
                <w:noProof/>
                <w:szCs w:val="22"/>
                <w:lang w:val="de-DE" w:eastAsia="de-DE"/>
              </w:rPr>
              <w:drawing>
                <wp:inline distT="0" distB="0" distL="0" distR="0" wp14:anchorId="29B2D8B0" wp14:editId="4D2FA2B7">
                  <wp:extent cx="191202" cy="191202"/>
                  <wp:effectExtent l="0" t="0" r="0" b="0"/>
                  <wp:docPr id="1430522985" name="Grafik 1">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608825" name="Grafik 1">
                            <a:hlinkClick r:id="rId19"/>
                          </pic:cNvPr>
                          <pic:cNvPicPr/>
                        </pic:nvPicPr>
                        <pic:blipFill>
                          <a:blip r:embed="rId20"/>
                          <a:stretch>
                            <a:fillRect/>
                          </a:stretch>
                        </pic:blipFill>
                        <pic:spPr>
                          <a:xfrm>
                            <a:off x="0" y="0"/>
                            <a:ext cx="191202" cy="191202"/>
                          </a:xfrm>
                          <a:prstGeom prst="rect">
                            <a:avLst/>
                          </a:prstGeom>
                        </pic:spPr>
                      </pic:pic>
                    </a:graphicData>
                  </a:graphic>
                </wp:inline>
              </w:drawing>
            </w:r>
          </w:p>
        </w:tc>
        <w:tc>
          <w:tcPr>
            <w:tcW w:w="8926" w:type="dxa"/>
          </w:tcPr>
          <w:p w14:paraId="13C726BC" w14:textId="77777777" w:rsidR="00631947" w:rsidRDefault="00000000">
            <w:pPr>
              <w:spacing w:line="360" w:lineRule="auto"/>
              <w:ind w:right="970"/>
              <w:rPr>
                <w:rFonts w:cs="Arial"/>
                <w:szCs w:val="22"/>
              </w:rPr>
            </w:pPr>
            <w:hyperlink r:id="rId21" w:history="1">
              <w:r w:rsidR="00D839D6" w:rsidRPr="00031778">
                <w:rPr>
                  <w:rStyle w:val="Hyperlink"/>
                  <w:rFonts w:cs="Arial"/>
                  <w:szCs w:val="22"/>
                </w:rPr>
                <w:t>https://www.youtube.com/@clariosglobal</w:t>
              </w:r>
            </w:hyperlink>
          </w:p>
        </w:tc>
      </w:tr>
      <w:tr w:rsidR="00D839D6" w:rsidRPr="00031778" w14:paraId="74DD5659" w14:textId="77777777" w:rsidTr="00316A05">
        <w:tc>
          <w:tcPr>
            <w:tcW w:w="817" w:type="dxa"/>
          </w:tcPr>
          <w:p w14:paraId="75821454" w14:textId="77777777" w:rsidR="00631947" w:rsidRDefault="00000000">
            <w:pPr>
              <w:spacing w:line="360" w:lineRule="auto"/>
              <w:ind w:right="970"/>
              <w:rPr>
                <w:rFonts w:cs="Arial"/>
                <w:b/>
                <w:noProof/>
                <w:szCs w:val="22"/>
              </w:rPr>
            </w:pPr>
            <w:hyperlink r:id="rId22" w:history="1">
              <w:r w:rsidR="00D839D6" w:rsidRPr="00031778">
                <w:rPr>
                  <w:rStyle w:val="Hyperlink"/>
                  <w:rFonts w:cs="Arial"/>
                  <w:b/>
                  <w:noProof/>
                  <w:color w:val="auto"/>
                  <w:szCs w:val="22"/>
                  <w:u w:val="none"/>
                </w:rPr>
                <w:t>WWW</w:t>
              </w:r>
            </w:hyperlink>
          </w:p>
        </w:tc>
        <w:tc>
          <w:tcPr>
            <w:tcW w:w="8926" w:type="dxa"/>
          </w:tcPr>
          <w:p w14:paraId="1A52C85D" w14:textId="77777777" w:rsidR="00631947" w:rsidRDefault="00000000">
            <w:pPr>
              <w:tabs>
                <w:tab w:val="center" w:pos="4355"/>
              </w:tabs>
              <w:spacing w:line="360" w:lineRule="auto"/>
              <w:ind w:right="970"/>
              <w:rPr>
                <w:rFonts w:cs="Arial"/>
                <w:szCs w:val="22"/>
              </w:rPr>
            </w:pPr>
            <w:hyperlink r:id="rId23" w:history="1">
              <w:r w:rsidR="00D839D6" w:rsidRPr="00031778">
                <w:rPr>
                  <w:rStyle w:val="Hyperlink"/>
                  <w:rFonts w:cs="Arial"/>
                  <w:szCs w:val="22"/>
                </w:rPr>
                <w:t>https://www.clarios.com</w:t>
              </w:r>
            </w:hyperlink>
            <w:r w:rsidR="00D839D6" w:rsidRPr="00031778">
              <w:rPr>
                <w:rFonts w:cs="Arial"/>
                <w:szCs w:val="22"/>
              </w:rPr>
              <w:tab/>
            </w:r>
          </w:p>
        </w:tc>
      </w:tr>
      <w:tr w:rsidR="00D839D6" w:rsidRPr="00031778" w14:paraId="15A929AA" w14:textId="77777777" w:rsidTr="00316A05">
        <w:tc>
          <w:tcPr>
            <w:tcW w:w="817" w:type="dxa"/>
          </w:tcPr>
          <w:p w14:paraId="6A4687DF" w14:textId="77777777" w:rsidR="00631947" w:rsidRDefault="00000000">
            <w:pPr>
              <w:spacing w:line="360" w:lineRule="auto"/>
              <w:ind w:right="970"/>
              <w:rPr>
                <w:rFonts w:cs="Arial"/>
                <w:b/>
                <w:noProof/>
                <w:szCs w:val="22"/>
              </w:rPr>
            </w:pPr>
            <w:hyperlink r:id="rId24" w:history="1">
              <w:r w:rsidR="00D839D6" w:rsidRPr="00031778">
                <w:rPr>
                  <w:rStyle w:val="Hyperlink"/>
                  <w:rFonts w:cs="Arial"/>
                  <w:b/>
                  <w:noProof/>
                  <w:color w:val="auto"/>
                  <w:szCs w:val="22"/>
                  <w:u w:val="none"/>
                </w:rPr>
                <w:t>MEDYA</w:t>
              </w:r>
            </w:hyperlink>
          </w:p>
        </w:tc>
        <w:tc>
          <w:tcPr>
            <w:tcW w:w="8926" w:type="dxa"/>
          </w:tcPr>
          <w:p w14:paraId="2ED75373" w14:textId="77777777" w:rsidR="00631947" w:rsidRDefault="00000000">
            <w:pPr>
              <w:spacing w:line="360" w:lineRule="auto"/>
              <w:ind w:right="970"/>
              <w:rPr>
                <w:rFonts w:cs="Arial"/>
                <w:szCs w:val="22"/>
              </w:rPr>
            </w:pPr>
            <w:hyperlink r:id="rId25" w:history="1">
              <w:r w:rsidR="00D839D6" w:rsidRPr="00031778">
                <w:rPr>
                  <w:rStyle w:val="Hyperlink"/>
                  <w:rFonts w:cs="Arial"/>
                  <w:szCs w:val="22"/>
                </w:rPr>
                <w:t>https://clarios-press.kr-apps.de</w:t>
              </w:r>
            </w:hyperlink>
          </w:p>
        </w:tc>
      </w:tr>
    </w:tbl>
    <w:p w14:paraId="3553CE39" w14:textId="77777777" w:rsidR="002111C1" w:rsidRDefault="002111C1">
      <w:pPr>
        <w:tabs>
          <w:tab w:val="left" w:pos="7938"/>
        </w:tabs>
        <w:spacing w:before="0" w:after="200" w:line="360" w:lineRule="auto"/>
        <w:ind w:right="970"/>
        <w:rPr>
          <w:rFonts w:eastAsiaTheme="minorHAnsi" w:cs="Arial"/>
          <w:b/>
          <w:bCs/>
          <w:color w:val="000000"/>
          <w:szCs w:val="22"/>
        </w:rPr>
      </w:pPr>
    </w:p>
    <w:p w14:paraId="3256DC7B" w14:textId="77777777" w:rsidR="003574D2" w:rsidRDefault="003574D2">
      <w:pPr>
        <w:spacing w:before="0" w:line="240" w:lineRule="auto"/>
        <w:rPr>
          <w:rFonts w:eastAsia="Arial" w:cs="Arial"/>
          <w:b/>
          <w:bCs/>
          <w:color w:val="000000" w:themeColor="text1"/>
          <w:szCs w:val="22"/>
          <w:lang w:val="tr-TR"/>
        </w:rPr>
      </w:pPr>
      <w:r>
        <w:rPr>
          <w:rFonts w:eastAsia="Arial" w:cs="Arial"/>
          <w:b/>
          <w:bCs/>
          <w:color w:val="000000" w:themeColor="text1"/>
          <w:szCs w:val="22"/>
          <w:lang w:val="tr-TR"/>
        </w:rPr>
        <w:br w:type="page"/>
      </w:r>
    </w:p>
    <w:p w14:paraId="69565439" w14:textId="6AA0B544" w:rsidR="001D6F5E" w:rsidRPr="005E35EF" w:rsidRDefault="001D6F5E" w:rsidP="001D6F5E">
      <w:pPr>
        <w:spacing w:after="120" w:line="360" w:lineRule="auto"/>
        <w:rPr>
          <w:rFonts w:eastAsia="Arial" w:cs="Arial"/>
          <w:b/>
          <w:bCs/>
          <w:color w:val="000000" w:themeColor="text1"/>
          <w:szCs w:val="22"/>
          <w:lang w:val="tr-TR"/>
        </w:rPr>
      </w:pPr>
      <w:r w:rsidRPr="005E35EF">
        <w:rPr>
          <w:rFonts w:eastAsia="Arial" w:cs="Arial"/>
          <w:b/>
          <w:bCs/>
          <w:color w:val="000000" w:themeColor="text1"/>
          <w:szCs w:val="22"/>
          <w:lang w:val="tr-TR"/>
        </w:rPr>
        <w:lastRenderedPageBreak/>
        <w:t>Clarios Hakkında</w:t>
      </w:r>
    </w:p>
    <w:p w14:paraId="15A59764" w14:textId="44F4FBAF" w:rsidR="0083644C" w:rsidRDefault="001D6F5E" w:rsidP="0080585C">
      <w:pPr>
        <w:tabs>
          <w:tab w:val="left" w:pos="7938"/>
        </w:tabs>
        <w:spacing w:before="0" w:after="200" w:line="360" w:lineRule="auto"/>
        <w:ind w:right="2234"/>
        <w:rPr>
          <w:rFonts w:eastAsiaTheme="minorHAnsi" w:cs="Arial"/>
          <w:color w:val="000000"/>
          <w:szCs w:val="22"/>
        </w:rPr>
      </w:pPr>
      <w:r w:rsidRPr="005E35EF">
        <w:rPr>
          <w:rFonts w:cs="Arial"/>
          <w:szCs w:val="22"/>
          <w:lang w:val="tr-TR"/>
        </w:rPr>
        <w:t xml:space="preserve">Clarios, ulaşım için gelişmiş, düşük voltajlı akü teknolojilerinde dünya lideridir. Akülerimiz ve akıllı çözümlerimiz neredeyse her tür araca güç sağlamakta ve bugün yollardaki her 3 otomobilden 1'inde bulunmaktadır. 100'den fazla ülkede yaklaşık 18.000 çalışanımızla, Otomotiv Yedek Parça ve OEM iş ortaklarımıza derin uzmanlık sunarken, günlük yaşamda güvenilirlik, güvenlik ve konfor sağlıyoruz. Gezegenimiz için sürdürülebilirlik odaklı bir yaklaşım benimsiyor ve sektördeki en iyi sürdürülebilirlik uygulamalarını geliştirerek ileriye taşıyor ve </w:t>
      </w:r>
      <w:r w:rsidRPr="005E35EF">
        <w:rPr>
          <w:rFonts w:eastAsia="Arial" w:cs="Arial"/>
          <w:color w:val="000000" w:themeColor="text1"/>
          <w:szCs w:val="22"/>
          <w:lang w:val="tr-TR"/>
        </w:rPr>
        <w:t>savunuculuğunu yapıyoruz</w:t>
      </w:r>
      <w:r w:rsidRPr="005E35EF">
        <w:rPr>
          <w:rFonts w:cs="Arial"/>
          <w:szCs w:val="22"/>
          <w:lang w:val="tr-TR"/>
        </w:rPr>
        <w:t>. Satılan ürünlerimizin %100'ünün geri dönüştürülebilir olmasını sağlamak için çalışıyoruz ve ağımızda saatte 8.000 aküyü geri dönüştürüyoruz. Clarios bir Brookfield portföy şirketidir.</w:t>
      </w:r>
      <w:r w:rsidR="0080585C">
        <w:rPr>
          <w:rFonts w:cs="Arial"/>
          <w:szCs w:val="22"/>
          <w:lang w:val="tr-TR"/>
        </w:rPr>
        <w:t xml:space="preserve"> </w:t>
      </w:r>
      <w:r w:rsidR="0080585C" w:rsidRPr="00215EC9">
        <w:rPr>
          <w:rFonts w:eastAsiaTheme="minorHAnsi" w:cs="Arial"/>
          <w:color w:val="000000"/>
          <w:szCs w:val="22"/>
        </w:rPr>
        <w:t>Daha fazla bilgi</w:t>
      </w:r>
      <w:r w:rsidR="0080585C">
        <w:rPr>
          <w:rFonts w:eastAsiaTheme="minorHAnsi" w:cs="Arial"/>
          <w:color w:val="000000"/>
          <w:szCs w:val="22"/>
        </w:rPr>
        <w:t xml:space="preserve"> için</w:t>
      </w:r>
      <w:r w:rsidR="0080585C" w:rsidRPr="00215EC9">
        <w:rPr>
          <w:rFonts w:cs="Arial"/>
          <w:color w:val="111111"/>
          <w:szCs w:val="22"/>
          <w:shd w:val="clear" w:color="auto" w:fill="FFFFFF"/>
        </w:rPr>
        <w:t xml:space="preserve"> </w:t>
      </w:r>
      <w:hyperlink r:id="rId26" w:history="1">
        <w:r w:rsidR="0080585C" w:rsidRPr="00215EC9">
          <w:rPr>
            <w:rStyle w:val="Hyperlink"/>
            <w:rFonts w:cs="Arial"/>
            <w:szCs w:val="22"/>
            <w:shd w:val="clear" w:color="auto" w:fill="FFFFFF"/>
          </w:rPr>
          <w:t>bura</w:t>
        </w:r>
        <w:r w:rsidR="0080585C">
          <w:rPr>
            <w:rStyle w:val="Hyperlink"/>
            <w:rFonts w:cs="Arial"/>
            <w:szCs w:val="22"/>
            <w:shd w:val="clear" w:color="auto" w:fill="FFFFFF"/>
          </w:rPr>
          <w:t>ya</w:t>
        </w:r>
      </w:hyperlink>
      <w:r w:rsidR="0080585C" w:rsidRPr="00215EC9">
        <w:rPr>
          <w:rFonts w:cs="Arial"/>
          <w:color w:val="111111"/>
          <w:szCs w:val="22"/>
          <w:shd w:val="clear" w:color="auto" w:fill="FFFFFF"/>
        </w:rPr>
        <w:t xml:space="preserve"> </w:t>
      </w:r>
      <w:r w:rsidR="0080585C">
        <w:rPr>
          <w:rFonts w:cs="Arial"/>
          <w:color w:val="111111"/>
          <w:szCs w:val="22"/>
          <w:shd w:val="clear" w:color="auto" w:fill="FFFFFF"/>
        </w:rPr>
        <w:t xml:space="preserve">tıklayınız </w:t>
      </w:r>
      <w:r w:rsidR="0080585C" w:rsidRPr="00215EC9">
        <w:rPr>
          <w:rFonts w:cs="Arial"/>
          <w:color w:val="111111"/>
          <w:szCs w:val="22"/>
          <w:shd w:val="clear" w:color="auto" w:fill="FFFFFF"/>
        </w:rPr>
        <w:t>(</w:t>
      </w:r>
      <w:r w:rsidR="0080585C" w:rsidRPr="00215EC9">
        <w:rPr>
          <w:rFonts w:eastAsiaTheme="minorHAnsi" w:cs="Arial"/>
          <w:color w:val="000000"/>
          <w:szCs w:val="22"/>
        </w:rPr>
        <w:t>PDF).</w:t>
      </w:r>
    </w:p>
    <w:p w14:paraId="7B342AD7" w14:textId="77777777" w:rsidR="00F1167F" w:rsidRDefault="00F1167F" w:rsidP="0080585C">
      <w:pPr>
        <w:tabs>
          <w:tab w:val="left" w:pos="7938"/>
        </w:tabs>
        <w:spacing w:before="0" w:after="200" w:line="360" w:lineRule="auto"/>
        <w:ind w:right="2234"/>
        <w:rPr>
          <w:rFonts w:eastAsiaTheme="minorHAnsi" w:cs="Arial"/>
          <w:color w:val="000000"/>
          <w:szCs w:val="22"/>
        </w:rPr>
      </w:pPr>
    </w:p>
    <w:p w14:paraId="6003B7DB" w14:textId="77777777" w:rsidR="00F1167F" w:rsidRPr="00027E39" w:rsidRDefault="00F1167F" w:rsidP="00F1167F">
      <w:pPr>
        <w:tabs>
          <w:tab w:val="left" w:pos="7938"/>
        </w:tabs>
        <w:spacing w:before="0" w:after="200" w:line="360" w:lineRule="auto"/>
        <w:ind w:right="2234"/>
        <w:rPr>
          <w:rFonts w:eastAsiaTheme="minorHAnsi" w:cs="Arial"/>
          <w:b/>
          <w:color w:val="000000"/>
          <w:szCs w:val="22"/>
        </w:rPr>
      </w:pPr>
      <w:r w:rsidRPr="00027E39">
        <w:rPr>
          <w:rFonts w:eastAsiaTheme="minorHAnsi" w:cs="Arial"/>
          <w:b/>
          <w:color w:val="000000"/>
          <w:szCs w:val="22"/>
        </w:rPr>
        <w:t>The Drivery Hakkında</w:t>
      </w:r>
    </w:p>
    <w:p w14:paraId="44124E5D" w14:textId="09B131CA" w:rsidR="00F1167F" w:rsidRPr="0080585C" w:rsidRDefault="00F1167F" w:rsidP="00F1167F">
      <w:pPr>
        <w:tabs>
          <w:tab w:val="left" w:pos="7938"/>
        </w:tabs>
        <w:spacing w:before="0" w:after="200" w:line="360" w:lineRule="auto"/>
        <w:ind w:right="2234"/>
        <w:rPr>
          <w:rFonts w:eastAsiaTheme="minorHAnsi" w:cs="Arial"/>
          <w:color w:val="000000"/>
          <w:szCs w:val="22"/>
        </w:rPr>
      </w:pPr>
      <w:r w:rsidRPr="00F1167F">
        <w:rPr>
          <w:rFonts w:eastAsiaTheme="minorHAnsi" w:cs="Arial"/>
          <w:color w:val="000000"/>
          <w:szCs w:val="22"/>
        </w:rPr>
        <w:t>Drivery, sinerji yoluyla daha iyi bir dünyayı şekillendirmeyi amaçlayan Açık İnovasyon ve Girişim Müşteriliği ekosistemine sahip mobilite odaklı bir inovasyon pazaryeridir. Gelişmiş altyapımız ve inovatif hizmetlerimiz bu misyonu desteklemektedir. The Drivery, girişimleri üst düzey kurumsal ortaklarla bir araya getirerek pazara hazır mobilite çözümleri üretmektedir. Sürdürülebilir etkiye odaklanarak, inovasyon ekosistemleri oluşturma ve yönetme konusunda uzmanlaşmıştır. Tamamen dikeyleştirilmiş pazarımızda önemli sinerjiler belirlemek bizim uzmanlık alanımızdır ve üyeler, ortaklar ve yatırımcılar olmak üzere ilgili herkes için başarıyı teşvik ederiz.</w:t>
      </w:r>
    </w:p>
    <w:sectPr w:rsidR="00F1167F" w:rsidRPr="0080585C" w:rsidSect="002111C1">
      <w:headerReference w:type="default" r:id="rId27"/>
      <w:footerReference w:type="default" r:id="rId28"/>
      <w:pgSz w:w="11907" w:h="16839" w:code="9"/>
      <w:pgMar w:top="2694" w:right="992" w:bottom="426" w:left="1440" w:header="993"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F457E7" w14:textId="77777777" w:rsidR="00170B7A" w:rsidRDefault="00170B7A">
      <w:r>
        <w:separator/>
      </w:r>
    </w:p>
  </w:endnote>
  <w:endnote w:type="continuationSeparator" w:id="0">
    <w:p w14:paraId="1D3D5DAB" w14:textId="77777777" w:rsidR="00170B7A" w:rsidRDefault="00170B7A">
      <w:r>
        <w:continuationSeparator/>
      </w:r>
    </w:p>
  </w:endnote>
  <w:endnote w:type="continuationNotice" w:id="1">
    <w:p w14:paraId="52383D37" w14:textId="77777777" w:rsidR="00170B7A" w:rsidRDefault="00170B7A">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
    <w:altName w:val="Courier New"/>
    <w:panose1 w:val="00000000000000000000"/>
    <w:charset w:val="00"/>
    <w:family w:val="auto"/>
    <w:notTrueType/>
    <w:pitch w:val="variable"/>
    <w:sig w:usb0="00000003" w:usb1="00000000" w:usb2="00000000" w:usb3="00000000" w:csb0="00000001" w:csb1="00000000"/>
  </w:font>
  <w:font w:name="TimesNewRomanPS Bold">
    <w:charset w:val="00"/>
    <w:family w:val="auto"/>
    <w:pitch w:val="variable"/>
    <w:sig w:usb0="03000000" w:usb1="00000000" w:usb2="00000000" w:usb3="00000000" w:csb0="00000001" w:csb1="00000000"/>
  </w:font>
  <w:font w:name="TimesNewRomanPS BoldItalic">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A44BB2" w14:textId="337A2E22" w:rsidR="00631947" w:rsidRDefault="00055E15" w:rsidP="003574D2">
    <w:pPr>
      <w:pStyle w:val="Fuzeile"/>
      <w:tabs>
        <w:tab w:val="clear" w:pos="4320"/>
        <w:tab w:val="clear" w:pos="8640"/>
        <w:tab w:val="left" w:pos="1377"/>
      </w:tabs>
      <w:ind w:left="-142"/>
      <w:jc w:val="right"/>
      <w:rPr>
        <w:rFonts w:ascii="Arial" w:hAnsi="Arial" w:cs="Arial"/>
        <w:sz w:val="16"/>
        <w:szCs w:val="16"/>
      </w:rPr>
    </w:pPr>
    <w:r>
      <w:rPr>
        <w:rFonts w:ascii="Arial" w:hAnsi="Arial"/>
        <w:sz w:val="16"/>
      </w:rPr>
      <w:t xml:space="preserve">Sayfa </w:t>
    </w:r>
    <w:r w:rsidR="00833E83" w:rsidRPr="00F0358F">
      <w:rPr>
        <w:rFonts w:ascii="Arial" w:hAnsi="Arial" w:cs="Arial"/>
        <w:sz w:val="16"/>
      </w:rPr>
      <w:fldChar w:fldCharType="begin"/>
    </w:r>
    <w:r w:rsidRPr="00BE072D">
      <w:rPr>
        <w:rFonts w:ascii="Arial" w:hAnsi="Arial" w:cs="Arial"/>
        <w:sz w:val="16"/>
      </w:rPr>
      <w:instrText xml:space="preserve"> PAGE   \* MERGEFORMAT </w:instrText>
    </w:r>
    <w:r w:rsidR="00833E83" w:rsidRPr="00F0358F">
      <w:rPr>
        <w:rFonts w:ascii="Arial" w:hAnsi="Arial" w:cs="Arial"/>
        <w:sz w:val="16"/>
      </w:rPr>
      <w:fldChar w:fldCharType="separate"/>
    </w:r>
    <w:r w:rsidR="00BC3A20">
      <w:rPr>
        <w:rFonts w:ascii="Arial" w:hAnsi="Arial" w:cs="Arial"/>
        <w:noProof/>
        <w:sz w:val="16"/>
      </w:rPr>
      <w:t>7</w:t>
    </w:r>
    <w:r w:rsidR="00833E83" w:rsidRPr="00F0358F">
      <w:rPr>
        <w:rFonts w:ascii="Arial" w:hAnsi="Arial" w:cs="Arial"/>
        <w:sz w:val="16"/>
      </w:rPr>
      <w:fldChar w:fldCharType="end"/>
    </w:r>
    <w:r>
      <w:rPr>
        <w:rFonts w:ascii="Arial" w:hAnsi="Arial"/>
        <w:sz w:val="16"/>
      </w:rPr>
      <w:t xml:space="preserve"> </w:t>
    </w:r>
    <w:r w:rsidR="003574D2">
      <w:rPr>
        <w:rFonts w:ascii="Arial" w:hAnsi="Arial"/>
        <w:sz w:val="16"/>
      </w:rPr>
      <w:t xml:space="preserve">- </w:t>
    </w:r>
    <w:r w:rsidR="009A034C">
      <w:rPr>
        <w:rFonts w:ascii="Arial" w:hAnsi="Arial"/>
        <w:sz w:val="16"/>
      </w:rPr>
      <w:t>5</w:t>
    </w:r>
  </w:p>
  <w:p w14:paraId="71F8BC49" w14:textId="77777777" w:rsidR="00D95477" w:rsidRPr="00BE072D" w:rsidRDefault="00D95477">
    <w:pPr>
      <w:pStyle w:val="Fuzeile"/>
      <w:rPr>
        <w:lang w:val="de-DE"/>
      </w:rPr>
    </w:pPr>
  </w:p>
  <w:p w14:paraId="6E5C2771" w14:textId="77777777" w:rsidR="00D95477" w:rsidRPr="00BE072D" w:rsidRDefault="00D95477">
    <w:pPr>
      <w:pStyle w:val="Fuzeile"/>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D4C1B6" w14:textId="77777777" w:rsidR="00170B7A" w:rsidRDefault="00170B7A">
      <w:r>
        <w:separator/>
      </w:r>
    </w:p>
  </w:footnote>
  <w:footnote w:type="continuationSeparator" w:id="0">
    <w:p w14:paraId="60A794FD" w14:textId="77777777" w:rsidR="00170B7A" w:rsidRDefault="00170B7A">
      <w:r>
        <w:continuationSeparator/>
      </w:r>
    </w:p>
  </w:footnote>
  <w:footnote w:type="continuationNotice" w:id="1">
    <w:p w14:paraId="113D9611" w14:textId="77777777" w:rsidR="00170B7A" w:rsidRDefault="00170B7A">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E07809" w14:textId="77777777" w:rsidR="00631947" w:rsidRPr="008C196D" w:rsidRDefault="00055E15">
    <w:pPr>
      <w:pStyle w:val="berschrift1"/>
      <w:tabs>
        <w:tab w:val="left" w:pos="5893"/>
      </w:tabs>
      <w:rPr>
        <w:rFonts w:ascii="Arial" w:hAnsi="Arial" w:cs="Arial"/>
        <w:b w:val="0"/>
        <w:color w:val="490E6F"/>
        <w:sz w:val="60"/>
        <w:szCs w:val="60"/>
      </w:rPr>
    </w:pPr>
    <w:r w:rsidRPr="008C196D">
      <w:rPr>
        <w:rFonts w:ascii="Arial" w:hAnsi="Arial" w:cs="Arial"/>
        <w:b w:val="0"/>
        <w:noProof/>
        <w:color w:val="490E6F"/>
        <w:sz w:val="60"/>
        <w:szCs w:val="60"/>
      </w:rPr>
      <w:drawing>
        <wp:anchor distT="0" distB="0" distL="114300" distR="114300" simplePos="0" relativeHeight="251658240" behindDoc="1" locked="0" layoutInCell="1" allowOverlap="1" wp14:anchorId="0B864365" wp14:editId="38D41E08">
          <wp:simplePos x="0" y="0"/>
          <wp:positionH relativeFrom="margin">
            <wp:posOffset>3100720</wp:posOffset>
          </wp:positionH>
          <wp:positionV relativeFrom="paragraph">
            <wp:posOffset>-130727</wp:posOffset>
          </wp:positionV>
          <wp:extent cx="2918129" cy="652007"/>
          <wp:effectExtent l="0" t="0" r="0" b="0"/>
          <wp:wrapNone/>
          <wp:docPr id="1925064117" name="Picture 3" descr="A group of logos on a black background&#10;&#10;Description automatically generated">
            <a:extLst xmlns:a="http://schemas.openxmlformats.org/drawingml/2006/main">
              <a:ext uri="{FF2B5EF4-FFF2-40B4-BE49-F238E27FC236}">
                <a16:creationId xmlns:a16="http://schemas.microsoft.com/office/drawing/2014/main" id="{01E51382-F587-3AF6-282E-140D03DF039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group of logos on a black background&#10;&#10;Description automatically generated">
                    <a:extLst>
                      <a:ext uri="{FF2B5EF4-FFF2-40B4-BE49-F238E27FC236}">
                        <a16:creationId xmlns:a16="http://schemas.microsoft.com/office/drawing/2014/main" id="{01E51382-F587-3AF6-282E-140D03DF039E}"/>
                      </a:ext>
                    </a:extLst>
                  </pic:cNvPr>
                  <pic:cNvPicPr>
                    <a:picLocks noChangeAspect="1"/>
                  </pic:cNvPicPr>
                </pic:nvPicPr>
                <pic:blipFill rotWithShape="1">
                  <a:blip r:embed="rId1"/>
                  <a:srcRect l="52788" t="12621" r="9312" b="72322"/>
                  <a:stretch/>
                </pic:blipFill>
                <pic:spPr>
                  <a:xfrm>
                    <a:off x="0" y="0"/>
                    <a:ext cx="2918129" cy="652007"/>
                  </a:xfrm>
                  <a:prstGeom prst="rect">
                    <a:avLst/>
                  </a:prstGeom>
                </pic:spPr>
              </pic:pic>
            </a:graphicData>
          </a:graphic>
        </wp:anchor>
      </w:drawing>
    </w:r>
    <w:r w:rsidR="003677E9" w:rsidRPr="008C196D">
      <w:rPr>
        <w:rFonts w:ascii="Arial" w:hAnsi="Arial"/>
        <w:b w:val="0"/>
        <w:color w:val="490E6F"/>
        <w:sz w:val="60"/>
      </w:rPr>
      <w:t xml:space="preserve">Basın </w:t>
    </w:r>
    <w:r w:rsidR="003677E9" w:rsidRPr="008C196D">
      <w:rPr>
        <w:rFonts w:ascii="Arial" w:hAnsi="Arial"/>
        <w:b w:val="0"/>
        <w:noProof/>
        <w:color w:val="490E6F"/>
        <w:sz w:val="60"/>
      </w:rPr>
      <w:t xml:space="preserve">Bülteni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DC7663"/>
    <w:multiLevelType w:val="hybridMultilevel"/>
    <w:tmpl w:val="291687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568734C"/>
    <w:multiLevelType w:val="hybridMultilevel"/>
    <w:tmpl w:val="CBAE86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65E347"/>
    <w:multiLevelType w:val="hybridMultilevel"/>
    <w:tmpl w:val="F6C4894C"/>
    <w:lvl w:ilvl="0" w:tplc="8BBE81CC">
      <w:start w:val="1"/>
      <w:numFmt w:val="bullet"/>
      <w:lvlText w:val=""/>
      <w:lvlJc w:val="left"/>
      <w:pPr>
        <w:ind w:left="720" w:hanging="360"/>
      </w:pPr>
      <w:rPr>
        <w:rFonts w:ascii="Symbol" w:hAnsi="Symbol" w:hint="default"/>
      </w:rPr>
    </w:lvl>
    <w:lvl w:ilvl="1" w:tplc="F918D8B8">
      <w:start w:val="1"/>
      <w:numFmt w:val="bullet"/>
      <w:lvlText w:val="o"/>
      <w:lvlJc w:val="left"/>
      <w:pPr>
        <w:ind w:left="1440" w:hanging="360"/>
      </w:pPr>
      <w:rPr>
        <w:rFonts w:ascii="Courier New" w:hAnsi="Courier New" w:hint="default"/>
      </w:rPr>
    </w:lvl>
    <w:lvl w:ilvl="2" w:tplc="8DC68F3C">
      <w:start w:val="1"/>
      <w:numFmt w:val="bullet"/>
      <w:lvlText w:val=""/>
      <w:lvlJc w:val="left"/>
      <w:pPr>
        <w:ind w:left="2160" w:hanging="360"/>
      </w:pPr>
      <w:rPr>
        <w:rFonts w:ascii="Wingdings" w:hAnsi="Wingdings" w:hint="default"/>
      </w:rPr>
    </w:lvl>
    <w:lvl w:ilvl="3" w:tplc="784C978A">
      <w:start w:val="1"/>
      <w:numFmt w:val="bullet"/>
      <w:lvlText w:val=""/>
      <w:lvlJc w:val="left"/>
      <w:pPr>
        <w:ind w:left="2880" w:hanging="360"/>
      </w:pPr>
      <w:rPr>
        <w:rFonts w:ascii="Symbol" w:hAnsi="Symbol" w:hint="default"/>
      </w:rPr>
    </w:lvl>
    <w:lvl w:ilvl="4" w:tplc="FCC0EFE0">
      <w:start w:val="1"/>
      <w:numFmt w:val="bullet"/>
      <w:lvlText w:val="o"/>
      <w:lvlJc w:val="left"/>
      <w:pPr>
        <w:ind w:left="3600" w:hanging="360"/>
      </w:pPr>
      <w:rPr>
        <w:rFonts w:ascii="Courier New" w:hAnsi="Courier New" w:hint="default"/>
      </w:rPr>
    </w:lvl>
    <w:lvl w:ilvl="5" w:tplc="F3826A12">
      <w:start w:val="1"/>
      <w:numFmt w:val="bullet"/>
      <w:lvlText w:val=""/>
      <w:lvlJc w:val="left"/>
      <w:pPr>
        <w:ind w:left="4320" w:hanging="360"/>
      </w:pPr>
      <w:rPr>
        <w:rFonts w:ascii="Wingdings" w:hAnsi="Wingdings" w:hint="default"/>
      </w:rPr>
    </w:lvl>
    <w:lvl w:ilvl="6" w:tplc="99920F3A">
      <w:start w:val="1"/>
      <w:numFmt w:val="bullet"/>
      <w:lvlText w:val=""/>
      <w:lvlJc w:val="left"/>
      <w:pPr>
        <w:ind w:left="5040" w:hanging="360"/>
      </w:pPr>
      <w:rPr>
        <w:rFonts w:ascii="Symbol" w:hAnsi="Symbol" w:hint="default"/>
      </w:rPr>
    </w:lvl>
    <w:lvl w:ilvl="7" w:tplc="737CD4DE">
      <w:start w:val="1"/>
      <w:numFmt w:val="bullet"/>
      <w:lvlText w:val="o"/>
      <w:lvlJc w:val="left"/>
      <w:pPr>
        <w:ind w:left="5760" w:hanging="360"/>
      </w:pPr>
      <w:rPr>
        <w:rFonts w:ascii="Courier New" w:hAnsi="Courier New" w:hint="default"/>
      </w:rPr>
    </w:lvl>
    <w:lvl w:ilvl="8" w:tplc="FC56FE88">
      <w:start w:val="1"/>
      <w:numFmt w:val="bullet"/>
      <w:lvlText w:val=""/>
      <w:lvlJc w:val="left"/>
      <w:pPr>
        <w:ind w:left="6480" w:hanging="360"/>
      </w:pPr>
      <w:rPr>
        <w:rFonts w:ascii="Wingdings" w:hAnsi="Wingdings" w:hint="default"/>
      </w:rPr>
    </w:lvl>
  </w:abstractNum>
  <w:num w:numId="1" w16cid:durableId="1343556999">
    <w:abstractNumId w:val="1"/>
  </w:num>
  <w:num w:numId="2" w16cid:durableId="1955016837">
    <w:abstractNumId w:val="0"/>
  </w:num>
  <w:num w:numId="3" w16cid:durableId="13855937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C71"/>
    <w:rsid w:val="0000152C"/>
    <w:rsid w:val="0000418B"/>
    <w:rsid w:val="00004291"/>
    <w:rsid w:val="00004937"/>
    <w:rsid w:val="00010A5B"/>
    <w:rsid w:val="000254CB"/>
    <w:rsid w:val="00027BFE"/>
    <w:rsid w:val="00027E39"/>
    <w:rsid w:val="00027FA4"/>
    <w:rsid w:val="0003015B"/>
    <w:rsid w:val="00031778"/>
    <w:rsid w:val="00033D61"/>
    <w:rsid w:val="000346D4"/>
    <w:rsid w:val="000355FE"/>
    <w:rsid w:val="000374BF"/>
    <w:rsid w:val="000378DC"/>
    <w:rsid w:val="0005075A"/>
    <w:rsid w:val="00052683"/>
    <w:rsid w:val="00052E6E"/>
    <w:rsid w:val="00055504"/>
    <w:rsid w:val="00055E15"/>
    <w:rsid w:val="00056144"/>
    <w:rsid w:val="00056486"/>
    <w:rsid w:val="00057A24"/>
    <w:rsid w:val="00060629"/>
    <w:rsid w:val="000626D4"/>
    <w:rsid w:val="000663B3"/>
    <w:rsid w:val="0006750E"/>
    <w:rsid w:val="00067664"/>
    <w:rsid w:val="0007455F"/>
    <w:rsid w:val="00074ADC"/>
    <w:rsid w:val="000775D8"/>
    <w:rsid w:val="00083313"/>
    <w:rsid w:val="00085E49"/>
    <w:rsid w:val="0009224A"/>
    <w:rsid w:val="0009270D"/>
    <w:rsid w:val="00093986"/>
    <w:rsid w:val="00094890"/>
    <w:rsid w:val="000957BE"/>
    <w:rsid w:val="0009638C"/>
    <w:rsid w:val="00097EB4"/>
    <w:rsid w:val="000A06EE"/>
    <w:rsid w:val="000A175D"/>
    <w:rsid w:val="000A3544"/>
    <w:rsid w:val="000A3F1C"/>
    <w:rsid w:val="000A5DC5"/>
    <w:rsid w:val="000A7D16"/>
    <w:rsid w:val="000B1037"/>
    <w:rsid w:val="000B2F57"/>
    <w:rsid w:val="000B41FC"/>
    <w:rsid w:val="000B5281"/>
    <w:rsid w:val="000C645C"/>
    <w:rsid w:val="000D61FE"/>
    <w:rsid w:val="000D6E25"/>
    <w:rsid w:val="000D7A1B"/>
    <w:rsid w:val="000E0891"/>
    <w:rsid w:val="000E4FF0"/>
    <w:rsid w:val="000E66B5"/>
    <w:rsid w:val="000E7455"/>
    <w:rsid w:val="000F0107"/>
    <w:rsid w:val="000F1135"/>
    <w:rsid w:val="000F11D9"/>
    <w:rsid w:val="000F2756"/>
    <w:rsid w:val="000F27C6"/>
    <w:rsid w:val="000F415C"/>
    <w:rsid w:val="000F635B"/>
    <w:rsid w:val="000F7F91"/>
    <w:rsid w:val="0010023F"/>
    <w:rsid w:val="001027D8"/>
    <w:rsid w:val="00102EC4"/>
    <w:rsid w:val="00104504"/>
    <w:rsid w:val="0010645B"/>
    <w:rsid w:val="00106F70"/>
    <w:rsid w:val="001123C5"/>
    <w:rsid w:val="00115FB9"/>
    <w:rsid w:val="00122B94"/>
    <w:rsid w:val="00126DF4"/>
    <w:rsid w:val="001368BE"/>
    <w:rsid w:val="00136FDE"/>
    <w:rsid w:val="00142591"/>
    <w:rsid w:val="0014292D"/>
    <w:rsid w:val="00142CDE"/>
    <w:rsid w:val="001441CF"/>
    <w:rsid w:val="00144227"/>
    <w:rsid w:val="00145324"/>
    <w:rsid w:val="00152E18"/>
    <w:rsid w:val="00153283"/>
    <w:rsid w:val="00153D2B"/>
    <w:rsid w:val="00154709"/>
    <w:rsid w:val="001607F3"/>
    <w:rsid w:val="00160DB6"/>
    <w:rsid w:val="001653B3"/>
    <w:rsid w:val="001659A5"/>
    <w:rsid w:val="00167FF6"/>
    <w:rsid w:val="00170B7A"/>
    <w:rsid w:val="00170D14"/>
    <w:rsid w:val="001735E8"/>
    <w:rsid w:val="00173636"/>
    <w:rsid w:val="00174E49"/>
    <w:rsid w:val="0018200E"/>
    <w:rsid w:val="00182869"/>
    <w:rsid w:val="00183DDB"/>
    <w:rsid w:val="00190B92"/>
    <w:rsid w:val="00191185"/>
    <w:rsid w:val="00195128"/>
    <w:rsid w:val="001958CA"/>
    <w:rsid w:val="0019686A"/>
    <w:rsid w:val="00197086"/>
    <w:rsid w:val="001A16D7"/>
    <w:rsid w:val="001A23F6"/>
    <w:rsid w:val="001A24E9"/>
    <w:rsid w:val="001A6458"/>
    <w:rsid w:val="001B2EC8"/>
    <w:rsid w:val="001B5D24"/>
    <w:rsid w:val="001B6337"/>
    <w:rsid w:val="001B6518"/>
    <w:rsid w:val="001B76A6"/>
    <w:rsid w:val="001D0488"/>
    <w:rsid w:val="001D4DA9"/>
    <w:rsid w:val="001D648B"/>
    <w:rsid w:val="001D6F5E"/>
    <w:rsid w:val="001E1BE5"/>
    <w:rsid w:val="001E294F"/>
    <w:rsid w:val="001E47EB"/>
    <w:rsid w:val="001E7A38"/>
    <w:rsid w:val="001F0D57"/>
    <w:rsid w:val="001F14A7"/>
    <w:rsid w:val="001F1FE4"/>
    <w:rsid w:val="001F26F6"/>
    <w:rsid w:val="001F6023"/>
    <w:rsid w:val="00200EFB"/>
    <w:rsid w:val="00202EE1"/>
    <w:rsid w:val="00203EA6"/>
    <w:rsid w:val="002045DA"/>
    <w:rsid w:val="00205B13"/>
    <w:rsid w:val="002111C1"/>
    <w:rsid w:val="002111F0"/>
    <w:rsid w:val="002121B5"/>
    <w:rsid w:val="00213EB0"/>
    <w:rsid w:val="00214C2A"/>
    <w:rsid w:val="00215F22"/>
    <w:rsid w:val="00217B83"/>
    <w:rsid w:val="00217DA8"/>
    <w:rsid w:val="0022070C"/>
    <w:rsid w:val="00220B25"/>
    <w:rsid w:val="002210EE"/>
    <w:rsid w:val="0022147D"/>
    <w:rsid w:val="002219B0"/>
    <w:rsid w:val="00225BD6"/>
    <w:rsid w:val="00225C4D"/>
    <w:rsid w:val="00226C17"/>
    <w:rsid w:val="00227B84"/>
    <w:rsid w:val="00232E47"/>
    <w:rsid w:val="00233241"/>
    <w:rsid w:val="00234935"/>
    <w:rsid w:val="0023544E"/>
    <w:rsid w:val="00235DDC"/>
    <w:rsid w:val="002379E3"/>
    <w:rsid w:val="00240921"/>
    <w:rsid w:val="002409CD"/>
    <w:rsid w:val="002430C8"/>
    <w:rsid w:val="00246B60"/>
    <w:rsid w:val="00251F47"/>
    <w:rsid w:val="00252E5F"/>
    <w:rsid w:val="00252F71"/>
    <w:rsid w:val="00253D48"/>
    <w:rsid w:val="0025772D"/>
    <w:rsid w:val="00257E98"/>
    <w:rsid w:val="002600F7"/>
    <w:rsid w:val="00260831"/>
    <w:rsid w:val="00263340"/>
    <w:rsid w:val="002633BA"/>
    <w:rsid w:val="002669EE"/>
    <w:rsid w:val="00266B90"/>
    <w:rsid w:val="00271325"/>
    <w:rsid w:val="00271A2B"/>
    <w:rsid w:val="00272CBC"/>
    <w:rsid w:val="00276430"/>
    <w:rsid w:val="00277165"/>
    <w:rsid w:val="0027772E"/>
    <w:rsid w:val="002778AB"/>
    <w:rsid w:val="00280469"/>
    <w:rsid w:val="00282679"/>
    <w:rsid w:val="00282C06"/>
    <w:rsid w:val="002830D5"/>
    <w:rsid w:val="00283278"/>
    <w:rsid w:val="00283D70"/>
    <w:rsid w:val="00284D20"/>
    <w:rsid w:val="00287E08"/>
    <w:rsid w:val="002909FA"/>
    <w:rsid w:val="002924C6"/>
    <w:rsid w:val="002939C4"/>
    <w:rsid w:val="0029450C"/>
    <w:rsid w:val="00294875"/>
    <w:rsid w:val="002952D8"/>
    <w:rsid w:val="002A0A6D"/>
    <w:rsid w:val="002A19FF"/>
    <w:rsid w:val="002A351A"/>
    <w:rsid w:val="002A3B18"/>
    <w:rsid w:val="002B0522"/>
    <w:rsid w:val="002B0BAB"/>
    <w:rsid w:val="002B38D7"/>
    <w:rsid w:val="002B3BC7"/>
    <w:rsid w:val="002B692E"/>
    <w:rsid w:val="002C0B0A"/>
    <w:rsid w:val="002C448A"/>
    <w:rsid w:val="002D0C1D"/>
    <w:rsid w:val="002D19F4"/>
    <w:rsid w:val="002D21DB"/>
    <w:rsid w:val="002D542B"/>
    <w:rsid w:val="002E05A1"/>
    <w:rsid w:val="002E0978"/>
    <w:rsid w:val="002E5D05"/>
    <w:rsid w:val="002E614C"/>
    <w:rsid w:val="002E6553"/>
    <w:rsid w:val="002E6870"/>
    <w:rsid w:val="002E7E3A"/>
    <w:rsid w:val="002F01C3"/>
    <w:rsid w:val="002F1BEC"/>
    <w:rsid w:val="002F21B5"/>
    <w:rsid w:val="002F55E1"/>
    <w:rsid w:val="002F59A5"/>
    <w:rsid w:val="002F6F64"/>
    <w:rsid w:val="00302429"/>
    <w:rsid w:val="003038AA"/>
    <w:rsid w:val="00303982"/>
    <w:rsid w:val="00303F8D"/>
    <w:rsid w:val="003050E0"/>
    <w:rsid w:val="0031386B"/>
    <w:rsid w:val="0031503B"/>
    <w:rsid w:val="0031719A"/>
    <w:rsid w:val="00320037"/>
    <w:rsid w:val="003210A5"/>
    <w:rsid w:val="00322428"/>
    <w:rsid w:val="00324963"/>
    <w:rsid w:val="00325DE3"/>
    <w:rsid w:val="00325E36"/>
    <w:rsid w:val="00327AA1"/>
    <w:rsid w:val="003305C6"/>
    <w:rsid w:val="00330855"/>
    <w:rsid w:val="00333B2E"/>
    <w:rsid w:val="003351F4"/>
    <w:rsid w:val="00335917"/>
    <w:rsid w:val="003363BE"/>
    <w:rsid w:val="003368A8"/>
    <w:rsid w:val="003369CA"/>
    <w:rsid w:val="0034195E"/>
    <w:rsid w:val="003428EE"/>
    <w:rsid w:val="00343214"/>
    <w:rsid w:val="00343B86"/>
    <w:rsid w:val="0034649B"/>
    <w:rsid w:val="003476F6"/>
    <w:rsid w:val="003574D2"/>
    <w:rsid w:val="00357546"/>
    <w:rsid w:val="00357682"/>
    <w:rsid w:val="00357DDF"/>
    <w:rsid w:val="00357E3B"/>
    <w:rsid w:val="00361570"/>
    <w:rsid w:val="00362CB6"/>
    <w:rsid w:val="00364EB2"/>
    <w:rsid w:val="00365AAF"/>
    <w:rsid w:val="003668BA"/>
    <w:rsid w:val="00366923"/>
    <w:rsid w:val="0036759A"/>
    <w:rsid w:val="003677E9"/>
    <w:rsid w:val="003703E0"/>
    <w:rsid w:val="00373014"/>
    <w:rsid w:val="0037352F"/>
    <w:rsid w:val="00373987"/>
    <w:rsid w:val="00373D70"/>
    <w:rsid w:val="0037572D"/>
    <w:rsid w:val="003762B1"/>
    <w:rsid w:val="003775BD"/>
    <w:rsid w:val="00380BF8"/>
    <w:rsid w:val="003836F9"/>
    <w:rsid w:val="0038614D"/>
    <w:rsid w:val="00386278"/>
    <w:rsid w:val="00386578"/>
    <w:rsid w:val="0039142A"/>
    <w:rsid w:val="00391C4A"/>
    <w:rsid w:val="00392A6A"/>
    <w:rsid w:val="00392B5D"/>
    <w:rsid w:val="003944DE"/>
    <w:rsid w:val="00395374"/>
    <w:rsid w:val="003A1528"/>
    <w:rsid w:val="003A3412"/>
    <w:rsid w:val="003A3B01"/>
    <w:rsid w:val="003A4DD5"/>
    <w:rsid w:val="003A6F7A"/>
    <w:rsid w:val="003B017B"/>
    <w:rsid w:val="003B686C"/>
    <w:rsid w:val="003C1136"/>
    <w:rsid w:val="003C178A"/>
    <w:rsid w:val="003C24FA"/>
    <w:rsid w:val="003C25A0"/>
    <w:rsid w:val="003C3A3F"/>
    <w:rsid w:val="003C3EA4"/>
    <w:rsid w:val="003C42CF"/>
    <w:rsid w:val="003D3992"/>
    <w:rsid w:val="003D4E1D"/>
    <w:rsid w:val="003D4E87"/>
    <w:rsid w:val="003E3763"/>
    <w:rsid w:val="003E5E5C"/>
    <w:rsid w:val="003F02D3"/>
    <w:rsid w:val="003F085A"/>
    <w:rsid w:val="003F08FB"/>
    <w:rsid w:val="003F2EC7"/>
    <w:rsid w:val="003F4C41"/>
    <w:rsid w:val="003F574C"/>
    <w:rsid w:val="003F663E"/>
    <w:rsid w:val="003F686D"/>
    <w:rsid w:val="003F689F"/>
    <w:rsid w:val="003F6E88"/>
    <w:rsid w:val="003F7EF5"/>
    <w:rsid w:val="00400CE2"/>
    <w:rsid w:val="0040114D"/>
    <w:rsid w:val="0040131B"/>
    <w:rsid w:val="00404A8F"/>
    <w:rsid w:val="0040522A"/>
    <w:rsid w:val="004056B3"/>
    <w:rsid w:val="00407D1E"/>
    <w:rsid w:val="00407E49"/>
    <w:rsid w:val="00410AAB"/>
    <w:rsid w:val="00412AE4"/>
    <w:rsid w:val="00414BB7"/>
    <w:rsid w:val="00416240"/>
    <w:rsid w:val="00417C99"/>
    <w:rsid w:val="0042320A"/>
    <w:rsid w:val="00423E80"/>
    <w:rsid w:val="00426267"/>
    <w:rsid w:val="004276C1"/>
    <w:rsid w:val="00427EE1"/>
    <w:rsid w:val="0043024E"/>
    <w:rsid w:val="0043064E"/>
    <w:rsid w:val="00435340"/>
    <w:rsid w:val="004433A3"/>
    <w:rsid w:val="004437F3"/>
    <w:rsid w:val="00444E6C"/>
    <w:rsid w:val="00445422"/>
    <w:rsid w:val="004467CC"/>
    <w:rsid w:val="00446F5B"/>
    <w:rsid w:val="00451DA0"/>
    <w:rsid w:val="004525CA"/>
    <w:rsid w:val="004534D6"/>
    <w:rsid w:val="00453FF6"/>
    <w:rsid w:val="00454214"/>
    <w:rsid w:val="00456ADC"/>
    <w:rsid w:val="00460EBE"/>
    <w:rsid w:val="00462202"/>
    <w:rsid w:val="00463B2B"/>
    <w:rsid w:val="00466A8D"/>
    <w:rsid w:val="00466C67"/>
    <w:rsid w:val="004742C7"/>
    <w:rsid w:val="004757E8"/>
    <w:rsid w:val="004825AC"/>
    <w:rsid w:val="00483AEA"/>
    <w:rsid w:val="00483E2F"/>
    <w:rsid w:val="0048553D"/>
    <w:rsid w:val="004878A6"/>
    <w:rsid w:val="004879FB"/>
    <w:rsid w:val="0049312D"/>
    <w:rsid w:val="004A1922"/>
    <w:rsid w:val="004A57D7"/>
    <w:rsid w:val="004A6E97"/>
    <w:rsid w:val="004A756A"/>
    <w:rsid w:val="004B0427"/>
    <w:rsid w:val="004B2CC6"/>
    <w:rsid w:val="004B634E"/>
    <w:rsid w:val="004C0ABE"/>
    <w:rsid w:val="004C24EF"/>
    <w:rsid w:val="004C2FDA"/>
    <w:rsid w:val="004C55FB"/>
    <w:rsid w:val="004C590E"/>
    <w:rsid w:val="004C5FF1"/>
    <w:rsid w:val="004C7B0B"/>
    <w:rsid w:val="004C7E31"/>
    <w:rsid w:val="004D0E08"/>
    <w:rsid w:val="004D6387"/>
    <w:rsid w:val="004D71FB"/>
    <w:rsid w:val="004E06B1"/>
    <w:rsid w:val="004E175F"/>
    <w:rsid w:val="004E1AA6"/>
    <w:rsid w:val="004E1EB3"/>
    <w:rsid w:val="004E4803"/>
    <w:rsid w:val="004E4A14"/>
    <w:rsid w:val="004E52BF"/>
    <w:rsid w:val="004E79F7"/>
    <w:rsid w:val="004F0EBC"/>
    <w:rsid w:val="004F22A8"/>
    <w:rsid w:val="004F3683"/>
    <w:rsid w:val="004F44D0"/>
    <w:rsid w:val="0050101D"/>
    <w:rsid w:val="00502860"/>
    <w:rsid w:val="0050337E"/>
    <w:rsid w:val="005037B1"/>
    <w:rsid w:val="005047C4"/>
    <w:rsid w:val="00504AE2"/>
    <w:rsid w:val="00505708"/>
    <w:rsid w:val="005072C7"/>
    <w:rsid w:val="00512812"/>
    <w:rsid w:val="00512B0D"/>
    <w:rsid w:val="00513470"/>
    <w:rsid w:val="00517416"/>
    <w:rsid w:val="00520C91"/>
    <w:rsid w:val="0052177C"/>
    <w:rsid w:val="00522B68"/>
    <w:rsid w:val="005235C4"/>
    <w:rsid w:val="00524BCA"/>
    <w:rsid w:val="00526A67"/>
    <w:rsid w:val="00527CF7"/>
    <w:rsid w:val="00527DF6"/>
    <w:rsid w:val="005332E3"/>
    <w:rsid w:val="00533400"/>
    <w:rsid w:val="00535458"/>
    <w:rsid w:val="0053603D"/>
    <w:rsid w:val="00536FD1"/>
    <w:rsid w:val="00540C75"/>
    <w:rsid w:val="00541C01"/>
    <w:rsid w:val="005427C2"/>
    <w:rsid w:val="00545428"/>
    <w:rsid w:val="00546BF3"/>
    <w:rsid w:val="00553232"/>
    <w:rsid w:val="005551DF"/>
    <w:rsid w:val="0056023E"/>
    <w:rsid w:val="00561D9B"/>
    <w:rsid w:val="0056305C"/>
    <w:rsid w:val="005646F4"/>
    <w:rsid w:val="00570132"/>
    <w:rsid w:val="00571A50"/>
    <w:rsid w:val="00575874"/>
    <w:rsid w:val="00576BAD"/>
    <w:rsid w:val="00582455"/>
    <w:rsid w:val="005832ED"/>
    <w:rsid w:val="005843A3"/>
    <w:rsid w:val="00585D58"/>
    <w:rsid w:val="0058660D"/>
    <w:rsid w:val="00586DDB"/>
    <w:rsid w:val="00587D2C"/>
    <w:rsid w:val="005916F5"/>
    <w:rsid w:val="005934CB"/>
    <w:rsid w:val="00593CFA"/>
    <w:rsid w:val="00594555"/>
    <w:rsid w:val="00596948"/>
    <w:rsid w:val="005A1F02"/>
    <w:rsid w:val="005A39ED"/>
    <w:rsid w:val="005A49CE"/>
    <w:rsid w:val="005A5A18"/>
    <w:rsid w:val="005A5FF4"/>
    <w:rsid w:val="005A6734"/>
    <w:rsid w:val="005B105D"/>
    <w:rsid w:val="005B5F26"/>
    <w:rsid w:val="005C159E"/>
    <w:rsid w:val="005C3D0D"/>
    <w:rsid w:val="005C453B"/>
    <w:rsid w:val="005C4998"/>
    <w:rsid w:val="005C66E5"/>
    <w:rsid w:val="005C76C6"/>
    <w:rsid w:val="005D0F52"/>
    <w:rsid w:val="005E0A2C"/>
    <w:rsid w:val="005E1262"/>
    <w:rsid w:val="005E295A"/>
    <w:rsid w:val="005E391F"/>
    <w:rsid w:val="005E4EC6"/>
    <w:rsid w:val="005E5426"/>
    <w:rsid w:val="005E560B"/>
    <w:rsid w:val="005E777B"/>
    <w:rsid w:val="005F1F5A"/>
    <w:rsid w:val="005F2697"/>
    <w:rsid w:val="005F2E48"/>
    <w:rsid w:val="005F5682"/>
    <w:rsid w:val="006008AF"/>
    <w:rsid w:val="00605226"/>
    <w:rsid w:val="0060619A"/>
    <w:rsid w:val="00606F45"/>
    <w:rsid w:val="006078F7"/>
    <w:rsid w:val="006141EF"/>
    <w:rsid w:val="00620C0F"/>
    <w:rsid w:val="00624DBC"/>
    <w:rsid w:val="00624F14"/>
    <w:rsid w:val="00627935"/>
    <w:rsid w:val="00630B1D"/>
    <w:rsid w:val="00631947"/>
    <w:rsid w:val="00636204"/>
    <w:rsid w:val="00636CAF"/>
    <w:rsid w:val="00640D6F"/>
    <w:rsid w:val="006413CF"/>
    <w:rsid w:val="00642195"/>
    <w:rsid w:val="006432DC"/>
    <w:rsid w:val="00645716"/>
    <w:rsid w:val="00646FBD"/>
    <w:rsid w:val="00650412"/>
    <w:rsid w:val="00650D89"/>
    <w:rsid w:val="006510B0"/>
    <w:rsid w:val="00651593"/>
    <w:rsid w:val="00652558"/>
    <w:rsid w:val="00653083"/>
    <w:rsid w:val="006567C8"/>
    <w:rsid w:val="00661024"/>
    <w:rsid w:val="00661417"/>
    <w:rsid w:val="00663770"/>
    <w:rsid w:val="00665507"/>
    <w:rsid w:val="0066790A"/>
    <w:rsid w:val="00667CDF"/>
    <w:rsid w:val="0067028E"/>
    <w:rsid w:val="00672F92"/>
    <w:rsid w:val="006776C0"/>
    <w:rsid w:val="0068065A"/>
    <w:rsid w:val="00680FBE"/>
    <w:rsid w:val="00684678"/>
    <w:rsid w:val="00685A8A"/>
    <w:rsid w:val="006909B5"/>
    <w:rsid w:val="006923C8"/>
    <w:rsid w:val="00692BC5"/>
    <w:rsid w:val="0069633D"/>
    <w:rsid w:val="00697674"/>
    <w:rsid w:val="006A0418"/>
    <w:rsid w:val="006A1977"/>
    <w:rsid w:val="006A229D"/>
    <w:rsid w:val="006A2466"/>
    <w:rsid w:val="006A3719"/>
    <w:rsid w:val="006A41B8"/>
    <w:rsid w:val="006A5398"/>
    <w:rsid w:val="006A66AC"/>
    <w:rsid w:val="006B368C"/>
    <w:rsid w:val="006B465F"/>
    <w:rsid w:val="006B4733"/>
    <w:rsid w:val="006B5370"/>
    <w:rsid w:val="006B668D"/>
    <w:rsid w:val="006B7E03"/>
    <w:rsid w:val="006C092D"/>
    <w:rsid w:val="006C37FC"/>
    <w:rsid w:val="006C3C55"/>
    <w:rsid w:val="006C3FD0"/>
    <w:rsid w:val="006C4C84"/>
    <w:rsid w:val="006C4F82"/>
    <w:rsid w:val="006C56C4"/>
    <w:rsid w:val="006C5C49"/>
    <w:rsid w:val="006C73F4"/>
    <w:rsid w:val="006D1F9B"/>
    <w:rsid w:val="006D5195"/>
    <w:rsid w:val="006D68AF"/>
    <w:rsid w:val="006E074D"/>
    <w:rsid w:val="006E1DDD"/>
    <w:rsid w:val="006E28B3"/>
    <w:rsid w:val="006E2C3D"/>
    <w:rsid w:val="006E3B0D"/>
    <w:rsid w:val="006E4396"/>
    <w:rsid w:val="006E7241"/>
    <w:rsid w:val="006E79FD"/>
    <w:rsid w:val="006F1E77"/>
    <w:rsid w:val="006F4082"/>
    <w:rsid w:val="006F4879"/>
    <w:rsid w:val="006F5144"/>
    <w:rsid w:val="006F5218"/>
    <w:rsid w:val="006F6657"/>
    <w:rsid w:val="0070012A"/>
    <w:rsid w:val="007006F7"/>
    <w:rsid w:val="00702959"/>
    <w:rsid w:val="00703525"/>
    <w:rsid w:val="00713302"/>
    <w:rsid w:val="00713E96"/>
    <w:rsid w:val="00714D8C"/>
    <w:rsid w:val="007156CE"/>
    <w:rsid w:val="00722262"/>
    <w:rsid w:val="007236FF"/>
    <w:rsid w:val="00723B26"/>
    <w:rsid w:val="007261E3"/>
    <w:rsid w:val="007308FF"/>
    <w:rsid w:val="0073347B"/>
    <w:rsid w:val="00735D01"/>
    <w:rsid w:val="007367A3"/>
    <w:rsid w:val="007368E8"/>
    <w:rsid w:val="007404A0"/>
    <w:rsid w:val="00746630"/>
    <w:rsid w:val="0074709D"/>
    <w:rsid w:val="00747253"/>
    <w:rsid w:val="00747B12"/>
    <w:rsid w:val="0075093D"/>
    <w:rsid w:val="00750E6C"/>
    <w:rsid w:val="00753119"/>
    <w:rsid w:val="0075483D"/>
    <w:rsid w:val="00754D08"/>
    <w:rsid w:val="007569D5"/>
    <w:rsid w:val="00760259"/>
    <w:rsid w:val="00762EEE"/>
    <w:rsid w:val="00763360"/>
    <w:rsid w:val="00763C97"/>
    <w:rsid w:val="00766321"/>
    <w:rsid w:val="0076659E"/>
    <w:rsid w:val="007669C2"/>
    <w:rsid w:val="00772388"/>
    <w:rsid w:val="00772CA1"/>
    <w:rsid w:val="007813FA"/>
    <w:rsid w:val="00782682"/>
    <w:rsid w:val="007859E5"/>
    <w:rsid w:val="00786630"/>
    <w:rsid w:val="00787DDF"/>
    <w:rsid w:val="00791361"/>
    <w:rsid w:val="00791475"/>
    <w:rsid w:val="007956F7"/>
    <w:rsid w:val="007A0911"/>
    <w:rsid w:val="007A0AA5"/>
    <w:rsid w:val="007A25F8"/>
    <w:rsid w:val="007A3F46"/>
    <w:rsid w:val="007A4FC7"/>
    <w:rsid w:val="007A6018"/>
    <w:rsid w:val="007A6C00"/>
    <w:rsid w:val="007A7418"/>
    <w:rsid w:val="007A7F4D"/>
    <w:rsid w:val="007B01C6"/>
    <w:rsid w:val="007B3A17"/>
    <w:rsid w:val="007B3A9A"/>
    <w:rsid w:val="007B414E"/>
    <w:rsid w:val="007B4689"/>
    <w:rsid w:val="007B4EA2"/>
    <w:rsid w:val="007B6145"/>
    <w:rsid w:val="007B6661"/>
    <w:rsid w:val="007B6F01"/>
    <w:rsid w:val="007C0A94"/>
    <w:rsid w:val="007C1017"/>
    <w:rsid w:val="007C3159"/>
    <w:rsid w:val="007D5D6D"/>
    <w:rsid w:val="007D6F65"/>
    <w:rsid w:val="007E1A19"/>
    <w:rsid w:val="007E54C6"/>
    <w:rsid w:val="007F10B9"/>
    <w:rsid w:val="007F4B2B"/>
    <w:rsid w:val="007F4B50"/>
    <w:rsid w:val="007F6418"/>
    <w:rsid w:val="008001CC"/>
    <w:rsid w:val="0080552A"/>
    <w:rsid w:val="0080585C"/>
    <w:rsid w:val="00805F21"/>
    <w:rsid w:val="00806923"/>
    <w:rsid w:val="00806FEA"/>
    <w:rsid w:val="00811D00"/>
    <w:rsid w:val="00813145"/>
    <w:rsid w:val="00817014"/>
    <w:rsid w:val="00817BFB"/>
    <w:rsid w:val="00823B28"/>
    <w:rsid w:val="00824DF0"/>
    <w:rsid w:val="00826722"/>
    <w:rsid w:val="0083049B"/>
    <w:rsid w:val="0083273E"/>
    <w:rsid w:val="00833951"/>
    <w:rsid w:val="00833E83"/>
    <w:rsid w:val="008340DF"/>
    <w:rsid w:val="00835A6E"/>
    <w:rsid w:val="0083638B"/>
    <w:rsid w:val="0083644C"/>
    <w:rsid w:val="00837821"/>
    <w:rsid w:val="0084292F"/>
    <w:rsid w:val="00842BCF"/>
    <w:rsid w:val="00842F15"/>
    <w:rsid w:val="00843E9F"/>
    <w:rsid w:val="00850083"/>
    <w:rsid w:val="008533CA"/>
    <w:rsid w:val="00856BC4"/>
    <w:rsid w:val="00856D94"/>
    <w:rsid w:val="00860A26"/>
    <w:rsid w:val="0086190B"/>
    <w:rsid w:val="008624BB"/>
    <w:rsid w:val="00863F01"/>
    <w:rsid w:val="00866EB0"/>
    <w:rsid w:val="00866F3E"/>
    <w:rsid w:val="00867A56"/>
    <w:rsid w:val="00870541"/>
    <w:rsid w:val="00870BBE"/>
    <w:rsid w:val="00871613"/>
    <w:rsid w:val="0087677E"/>
    <w:rsid w:val="00876C8D"/>
    <w:rsid w:val="00881EF9"/>
    <w:rsid w:val="008853CA"/>
    <w:rsid w:val="008868F2"/>
    <w:rsid w:val="00886AB7"/>
    <w:rsid w:val="008918D0"/>
    <w:rsid w:val="00891D61"/>
    <w:rsid w:val="00895756"/>
    <w:rsid w:val="00895E5E"/>
    <w:rsid w:val="00896E46"/>
    <w:rsid w:val="008975E4"/>
    <w:rsid w:val="008A2ABD"/>
    <w:rsid w:val="008A4C08"/>
    <w:rsid w:val="008A5DDD"/>
    <w:rsid w:val="008B2B4D"/>
    <w:rsid w:val="008B535A"/>
    <w:rsid w:val="008C196D"/>
    <w:rsid w:val="008C47DA"/>
    <w:rsid w:val="008C594C"/>
    <w:rsid w:val="008D5198"/>
    <w:rsid w:val="008D5FB6"/>
    <w:rsid w:val="008E309A"/>
    <w:rsid w:val="008E3327"/>
    <w:rsid w:val="008E3FB8"/>
    <w:rsid w:val="008E7FDF"/>
    <w:rsid w:val="008F237E"/>
    <w:rsid w:val="008F5D56"/>
    <w:rsid w:val="00907CA4"/>
    <w:rsid w:val="00907F3E"/>
    <w:rsid w:val="00911A7B"/>
    <w:rsid w:val="009124FC"/>
    <w:rsid w:val="00913CFE"/>
    <w:rsid w:val="00916189"/>
    <w:rsid w:val="009177FE"/>
    <w:rsid w:val="00917CA5"/>
    <w:rsid w:val="009206E4"/>
    <w:rsid w:val="00920AA6"/>
    <w:rsid w:val="00922800"/>
    <w:rsid w:val="00924D5E"/>
    <w:rsid w:val="0092540A"/>
    <w:rsid w:val="00926CA0"/>
    <w:rsid w:val="00927BE5"/>
    <w:rsid w:val="00931E11"/>
    <w:rsid w:val="009323ED"/>
    <w:rsid w:val="00934C74"/>
    <w:rsid w:val="00934DEB"/>
    <w:rsid w:val="00935098"/>
    <w:rsid w:val="009410E7"/>
    <w:rsid w:val="009430E3"/>
    <w:rsid w:val="00943B33"/>
    <w:rsid w:val="00943B96"/>
    <w:rsid w:val="00944C3D"/>
    <w:rsid w:val="00947116"/>
    <w:rsid w:val="0094D7D9"/>
    <w:rsid w:val="0095476A"/>
    <w:rsid w:val="00955036"/>
    <w:rsid w:val="00956B4B"/>
    <w:rsid w:val="0095795A"/>
    <w:rsid w:val="00961D03"/>
    <w:rsid w:val="009631A3"/>
    <w:rsid w:val="00963E4D"/>
    <w:rsid w:val="00965637"/>
    <w:rsid w:val="009660F8"/>
    <w:rsid w:val="009675A8"/>
    <w:rsid w:val="009702A4"/>
    <w:rsid w:val="0097072E"/>
    <w:rsid w:val="00970744"/>
    <w:rsid w:val="00970856"/>
    <w:rsid w:val="00972CA1"/>
    <w:rsid w:val="0097492E"/>
    <w:rsid w:val="00975B1B"/>
    <w:rsid w:val="009763CD"/>
    <w:rsid w:val="00977B51"/>
    <w:rsid w:val="00980B2E"/>
    <w:rsid w:val="00982F50"/>
    <w:rsid w:val="00984AFF"/>
    <w:rsid w:val="009869A6"/>
    <w:rsid w:val="00987BA4"/>
    <w:rsid w:val="00991C89"/>
    <w:rsid w:val="00991CC5"/>
    <w:rsid w:val="00992ADA"/>
    <w:rsid w:val="00992DB9"/>
    <w:rsid w:val="009941CF"/>
    <w:rsid w:val="0099612C"/>
    <w:rsid w:val="009A034C"/>
    <w:rsid w:val="009A067D"/>
    <w:rsid w:val="009A1B50"/>
    <w:rsid w:val="009A1F50"/>
    <w:rsid w:val="009A2003"/>
    <w:rsid w:val="009A2848"/>
    <w:rsid w:val="009A3C12"/>
    <w:rsid w:val="009A4BD3"/>
    <w:rsid w:val="009A63BA"/>
    <w:rsid w:val="009A6A58"/>
    <w:rsid w:val="009A7717"/>
    <w:rsid w:val="009B1017"/>
    <w:rsid w:val="009B1313"/>
    <w:rsid w:val="009B2E2B"/>
    <w:rsid w:val="009C5AA8"/>
    <w:rsid w:val="009D1C82"/>
    <w:rsid w:val="009D4F87"/>
    <w:rsid w:val="009D7413"/>
    <w:rsid w:val="009E44A2"/>
    <w:rsid w:val="009E4793"/>
    <w:rsid w:val="009E6FE0"/>
    <w:rsid w:val="009E6FE4"/>
    <w:rsid w:val="009F0487"/>
    <w:rsid w:val="009F0C1B"/>
    <w:rsid w:val="009F301A"/>
    <w:rsid w:val="009F3929"/>
    <w:rsid w:val="009F420E"/>
    <w:rsid w:val="009F54B8"/>
    <w:rsid w:val="009F5CB8"/>
    <w:rsid w:val="009F6366"/>
    <w:rsid w:val="009F6868"/>
    <w:rsid w:val="00A00CD8"/>
    <w:rsid w:val="00A020B1"/>
    <w:rsid w:val="00A023E4"/>
    <w:rsid w:val="00A02D65"/>
    <w:rsid w:val="00A0462F"/>
    <w:rsid w:val="00A04892"/>
    <w:rsid w:val="00A069C5"/>
    <w:rsid w:val="00A07B05"/>
    <w:rsid w:val="00A12021"/>
    <w:rsid w:val="00A1449D"/>
    <w:rsid w:val="00A21E83"/>
    <w:rsid w:val="00A2201D"/>
    <w:rsid w:val="00A236A4"/>
    <w:rsid w:val="00A2506F"/>
    <w:rsid w:val="00A2551C"/>
    <w:rsid w:val="00A2723F"/>
    <w:rsid w:val="00A307F2"/>
    <w:rsid w:val="00A308E6"/>
    <w:rsid w:val="00A31AE7"/>
    <w:rsid w:val="00A3232C"/>
    <w:rsid w:val="00A3511A"/>
    <w:rsid w:val="00A36746"/>
    <w:rsid w:val="00A36897"/>
    <w:rsid w:val="00A37A42"/>
    <w:rsid w:val="00A42974"/>
    <w:rsid w:val="00A4589C"/>
    <w:rsid w:val="00A46808"/>
    <w:rsid w:val="00A4781C"/>
    <w:rsid w:val="00A50F80"/>
    <w:rsid w:val="00A51404"/>
    <w:rsid w:val="00A533E8"/>
    <w:rsid w:val="00A564BD"/>
    <w:rsid w:val="00A56E3F"/>
    <w:rsid w:val="00A5744C"/>
    <w:rsid w:val="00A602A0"/>
    <w:rsid w:val="00A60A7C"/>
    <w:rsid w:val="00A62160"/>
    <w:rsid w:val="00A62C8B"/>
    <w:rsid w:val="00A63E9B"/>
    <w:rsid w:val="00A67598"/>
    <w:rsid w:val="00A67ADB"/>
    <w:rsid w:val="00A67BA2"/>
    <w:rsid w:val="00A718A5"/>
    <w:rsid w:val="00A738A0"/>
    <w:rsid w:val="00A757BD"/>
    <w:rsid w:val="00A7717E"/>
    <w:rsid w:val="00A810EF"/>
    <w:rsid w:val="00A83BE8"/>
    <w:rsid w:val="00A867B0"/>
    <w:rsid w:val="00A87314"/>
    <w:rsid w:val="00A90CF5"/>
    <w:rsid w:val="00A90E31"/>
    <w:rsid w:val="00A9373E"/>
    <w:rsid w:val="00A9426B"/>
    <w:rsid w:val="00A94915"/>
    <w:rsid w:val="00A95377"/>
    <w:rsid w:val="00A956CF"/>
    <w:rsid w:val="00A97F74"/>
    <w:rsid w:val="00AA06DE"/>
    <w:rsid w:val="00AA1A5E"/>
    <w:rsid w:val="00AA3167"/>
    <w:rsid w:val="00AA373C"/>
    <w:rsid w:val="00AA7245"/>
    <w:rsid w:val="00AB1DD8"/>
    <w:rsid w:val="00AB3C90"/>
    <w:rsid w:val="00AB4A57"/>
    <w:rsid w:val="00AB7930"/>
    <w:rsid w:val="00AC40FC"/>
    <w:rsid w:val="00AC5D81"/>
    <w:rsid w:val="00AC6564"/>
    <w:rsid w:val="00AD4765"/>
    <w:rsid w:val="00AD5541"/>
    <w:rsid w:val="00AD6864"/>
    <w:rsid w:val="00AE309E"/>
    <w:rsid w:val="00AE4D57"/>
    <w:rsid w:val="00AE569B"/>
    <w:rsid w:val="00AE6855"/>
    <w:rsid w:val="00AF1160"/>
    <w:rsid w:val="00AF18DB"/>
    <w:rsid w:val="00AF2F77"/>
    <w:rsid w:val="00AF34DB"/>
    <w:rsid w:val="00AF4D82"/>
    <w:rsid w:val="00AF56C5"/>
    <w:rsid w:val="00AF7A8A"/>
    <w:rsid w:val="00B00A6E"/>
    <w:rsid w:val="00B00AA4"/>
    <w:rsid w:val="00B00B75"/>
    <w:rsid w:val="00B01758"/>
    <w:rsid w:val="00B046A2"/>
    <w:rsid w:val="00B07029"/>
    <w:rsid w:val="00B118F7"/>
    <w:rsid w:val="00B12170"/>
    <w:rsid w:val="00B12212"/>
    <w:rsid w:val="00B12C5B"/>
    <w:rsid w:val="00B14D27"/>
    <w:rsid w:val="00B22CA9"/>
    <w:rsid w:val="00B24051"/>
    <w:rsid w:val="00B2569C"/>
    <w:rsid w:val="00B25788"/>
    <w:rsid w:val="00B2683D"/>
    <w:rsid w:val="00B31671"/>
    <w:rsid w:val="00B338CF"/>
    <w:rsid w:val="00B37AE2"/>
    <w:rsid w:val="00B42BB9"/>
    <w:rsid w:val="00B4328C"/>
    <w:rsid w:val="00B45934"/>
    <w:rsid w:val="00B46EC5"/>
    <w:rsid w:val="00B50417"/>
    <w:rsid w:val="00B536A8"/>
    <w:rsid w:val="00B54376"/>
    <w:rsid w:val="00B60E2D"/>
    <w:rsid w:val="00B61148"/>
    <w:rsid w:val="00B62B29"/>
    <w:rsid w:val="00B62BB4"/>
    <w:rsid w:val="00B645B7"/>
    <w:rsid w:val="00B646F3"/>
    <w:rsid w:val="00B65D4F"/>
    <w:rsid w:val="00B65F2F"/>
    <w:rsid w:val="00B67095"/>
    <w:rsid w:val="00B704FC"/>
    <w:rsid w:val="00B70ECD"/>
    <w:rsid w:val="00B71B97"/>
    <w:rsid w:val="00B72B83"/>
    <w:rsid w:val="00B72C95"/>
    <w:rsid w:val="00B73ACE"/>
    <w:rsid w:val="00B75462"/>
    <w:rsid w:val="00B760B1"/>
    <w:rsid w:val="00B762E7"/>
    <w:rsid w:val="00B80F2E"/>
    <w:rsid w:val="00B8373B"/>
    <w:rsid w:val="00B84652"/>
    <w:rsid w:val="00B84F7A"/>
    <w:rsid w:val="00B87787"/>
    <w:rsid w:val="00B907F4"/>
    <w:rsid w:val="00B931D2"/>
    <w:rsid w:val="00BA02B9"/>
    <w:rsid w:val="00BA36EF"/>
    <w:rsid w:val="00BA5C5B"/>
    <w:rsid w:val="00BA6F47"/>
    <w:rsid w:val="00BB205E"/>
    <w:rsid w:val="00BB7C20"/>
    <w:rsid w:val="00BC28EC"/>
    <w:rsid w:val="00BC3A20"/>
    <w:rsid w:val="00BC5CDB"/>
    <w:rsid w:val="00BD1F3B"/>
    <w:rsid w:val="00BD3A4C"/>
    <w:rsid w:val="00BD4023"/>
    <w:rsid w:val="00BD4D06"/>
    <w:rsid w:val="00BD5456"/>
    <w:rsid w:val="00BD643B"/>
    <w:rsid w:val="00BE0385"/>
    <w:rsid w:val="00BE0559"/>
    <w:rsid w:val="00BE072D"/>
    <w:rsid w:val="00BE45A9"/>
    <w:rsid w:val="00BE5974"/>
    <w:rsid w:val="00BF153E"/>
    <w:rsid w:val="00BF1CBF"/>
    <w:rsid w:val="00BF29BB"/>
    <w:rsid w:val="00BF3229"/>
    <w:rsid w:val="00BF338C"/>
    <w:rsid w:val="00BF3554"/>
    <w:rsid w:val="00BF5A60"/>
    <w:rsid w:val="00BF6E57"/>
    <w:rsid w:val="00C033C1"/>
    <w:rsid w:val="00C100A5"/>
    <w:rsid w:val="00C10319"/>
    <w:rsid w:val="00C106BF"/>
    <w:rsid w:val="00C1634D"/>
    <w:rsid w:val="00C227E6"/>
    <w:rsid w:val="00C26074"/>
    <w:rsid w:val="00C27724"/>
    <w:rsid w:val="00C27EF9"/>
    <w:rsid w:val="00C302F4"/>
    <w:rsid w:val="00C319CF"/>
    <w:rsid w:val="00C31B44"/>
    <w:rsid w:val="00C321C8"/>
    <w:rsid w:val="00C33CE5"/>
    <w:rsid w:val="00C33F71"/>
    <w:rsid w:val="00C36BA9"/>
    <w:rsid w:val="00C42D33"/>
    <w:rsid w:val="00C464E3"/>
    <w:rsid w:val="00C477F8"/>
    <w:rsid w:val="00C61624"/>
    <w:rsid w:val="00C61F61"/>
    <w:rsid w:val="00C6309D"/>
    <w:rsid w:val="00C64411"/>
    <w:rsid w:val="00C648AF"/>
    <w:rsid w:val="00C66E2F"/>
    <w:rsid w:val="00C67539"/>
    <w:rsid w:val="00C70D35"/>
    <w:rsid w:val="00C73CFE"/>
    <w:rsid w:val="00C76CD1"/>
    <w:rsid w:val="00C77725"/>
    <w:rsid w:val="00C77891"/>
    <w:rsid w:val="00C80B29"/>
    <w:rsid w:val="00C8497F"/>
    <w:rsid w:val="00C859E3"/>
    <w:rsid w:val="00C869D2"/>
    <w:rsid w:val="00C87A02"/>
    <w:rsid w:val="00C9344E"/>
    <w:rsid w:val="00C93555"/>
    <w:rsid w:val="00C938AE"/>
    <w:rsid w:val="00C93AB6"/>
    <w:rsid w:val="00C94A83"/>
    <w:rsid w:val="00C94FA2"/>
    <w:rsid w:val="00C9608F"/>
    <w:rsid w:val="00C96539"/>
    <w:rsid w:val="00CA0CA9"/>
    <w:rsid w:val="00CA2CBA"/>
    <w:rsid w:val="00CA741A"/>
    <w:rsid w:val="00CB0099"/>
    <w:rsid w:val="00CB0980"/>
    <w:rsid w:val="00CB2AAA"/>
    <w:rsid w:val="00CB2EB5"/>
    <w:rsid w:val="00CB2FA9"/>
    <w:rsid w:val="00CB40CA"/>
    <w:rsid w:val="00CB663D"/>
    <w:rsid w:val="00CB719E"/>
    <w:rsid w:val="00CC073E"/>
    <w:rsid w:val="00CC18D9"/>
    <w:rsid w:val="00CC40CD"/>
    <w:rsid w:val="00CC6EEA"/>
    <w:rsid w:val="00CD03A7"/>
    <w:rsid w:val="00CD05F5"/>
    <w:rsid w:val="00CD3363"/>
    <w:rsid w:val="00CD569C"/>
    <w:rsid w:val="00CE0085"/>
    <w:rsid w:val="00CE234A"/>
    <w:rsid w:val="00CE39AE"/>
    <w:rsid w:val="00CE3C55"/>
    <w:rsid w:val="00CE4BFC"/>
    <w:rsid w:val="00CE5B29"/>
    <w:rsid w:val="00CE684A"/>
    <w:rsid w:val="00CE7F4A"/>
    <w:rsid w:val="00CF2029"/>
    <w:rsid w:val="00CF35EF"/>
    <w:rsid w:val="00CF5078"/>
    <w:rsid w:val="00CF5B10"/>
    <w:rsid w:val="00CF78A0"/>
    <w:rsid w:val="00D00A9F"/>
    <w:rsid w:val="00D02613"/>
    <w:rsid w:val="00D10F7E"/>
    <w:rsid w:val="00D126A3"/>
    <w:rsid w:val="00D152F6"/>
    <w:rsid w:val="00D153E8"/>
    <w:rsid w:val="00D172F6"/>
    <w:rsid w:val="00D21F66"/>
    <w:rsid w:val="00D3018A"/>
    <w:rsid w:val="00D302EF"/>
    <w:rsid w:val="00D31A52"/>
    <w:rsid w:val="00D334E8"/>
    <w:rsid w:val="00D340CD"/>
    <w:rsid w:val="00D35282"/>
    <w:rsid w:val="00D36055"/>
    <w:rsid w:val="00D370DD"/>
    <w:rsid w:val="00D4042A"/>
    <w:rsid w:val="00D47306"/>
    <w:rsid w:val="00D47E3F"/>
    <w:rsid w:val="00D50024"/>
    <w:rsid w:val="00D51CFC"/>
    <w:rsid w:val="00D520CF"/>
    <w:rsid w:val="00D527FB"/>
    <w:rsid w:val="00D531E4"/>
    <w:rsid w:val="00D629A6"/>
    <w:rsid w:val="00D62DC6"/>
    <w:rsid w:val="00D636F5"/>
    <w:rsid w:val="00D64750"/>
    <w:rsid w:val="00D710C9"/>
    <w:rsid w:val="00D715F8"/>
    <w:rsid w:val="00D71606"/>
    <w:rsid w:val="00D71806"/>
    <w:rsid w:val="00D71E18"/>
    <w:rsid w:val="00D75C3F"/>
    <w:rsid w:val="00D81AF5"/>
    <w:rsid w:val="00D82369"/>
    <w:rsid w:val="00D828CE"/>
    <w:rsid w:val="00D83617"/>
    <w:rsid w:val="00D839D6"/>
    <w:rsid w:val="00D84B5E"/>
    <w:rsid w:val="00D90BC8"/>
    <w:rsid w:val="00D91557"/>
    <w:rsid w:val="00D91EF7"/>
    <w:rsid w:val="00D9226F"/>
    <w:rsid w:val="00D936F2"/>
    <w:rsid w:val="00D95477"/>
    <w:rsid w:val="00D96D78"/>
    <w:rsid w:val="00D97392"/>
    <w:rsid w:val="00D979CB"/>
    <w:rsid w:val="00DA137A"/>
    <w:rsid w:val="00DA19C2"/>
    <w:rsid w:val="00DA1CD1"/>
    <w:rsid w:val="00DA560B"/>
    <w:rsid w:val="00DA6C6D"/>
    <w:rsid w:val="00DB2BA1"/>
    <w:rsid w:val="00DB386C"/>
    <w:rsid w:val="00DB4A82"/>
    <w:rsid w:val="00DB4FAF"/>
    <w:rsid w:val="00DC5161"/>
    <w:rsid w:val="00DC61D3"/>
    <w:rsid w:val="00DC6BAF"/>
    <w:rsid w:val="00DC7781"/>
    <w:rsid w:val="00DD0131"/>
    <w:rsid w:val="00DD0488"/>
    <w:rsid w:val="00DD3397"/>
    <w:rsid w:val="00DD3C71"/>
    <w:rsid w:val="00DD58DC"/>
    <w:rsid w:val="00DD625A"/>
    <w:rsid w:val="00DD6C60"/>
    <w:rsid w:val="00DD6C6C"/>
    <w:rsid w:val="00DD745F"/>
    <w:rsid w:val="00DE2A42"/>
    <w:rsid w:val="00DE2B91"/>
    <w:rsid w:val="00DE4A43"/>
    <w:rsid w:val="00DE6775"/>
    <w:rsid w:val="00DF18AB"/>
    <w:rsid w:val="00DF3281"/>
    <w:rsid w:val="00DF3576"/>
    <w:rsid w:val="00DF377D"/>
    <w:rsid w:val="00DF446F"/>
    <w:rsid w:val="00DF4E56"/>
    <w:rsid w:val="00E013DB"/>
    <w:rsid w:val="00E0237D"/>
    <w:rsid w:val="00E02A74"/>
    <w:rsid w:val="00E05DEA"/>
    <w:rsid w:val="00E07A00"/>
    <w:rsid w:val="00E15A31"/>
    <w:rsid w:val="00E15ADF"/>
    <w:rsid w:val="00E16DFF"/>
    <w:rsid w:val="00E16F72"/>
    <w:rsid w:val="00E211D5"/>
    <w:rsid w:val="00E22A41"/>
    <w:rsid w:val="00E24367"/>
    <w:rsid w:val="00E24988"/>
    <w:rsid w:val="00E24D41"/>
    <w:rsid w:val="00E25255"/>
    <w:rsid w:val="00E2731A"/>
    <w:rsid w:val="00E30426"/>
    <w:rsid w:val="00E30557"/>
    <w:rsid w:val="00E31757"/>
    <w:rsid w:val="00E31DFF"/>
    <w:rsid w:val="00E33598"/>
    <w:rsid w:val="00E33D9D"/>
    <w:rsid w:val="00E36315"/>
    <w:rsid w:val="00E36C31"/>
    <w:rsid w:val="00E37125"/>
    <w:rsid w:val="00E43C17"/>
    <w:rsid w:val="00E457E0"/>
    <w:rsid w:val="00E5018A"/>
    <w:rsid w:val="00E52407"/>
    <w:rsid w:val="00E65856"/>
    <w:rsid w:val="00E66593"/>
    <w:rsid w:val="00E66A0D"/>
    <w:rsid w:val="00E733FD"/>
    <w:rsid w:val="00E763C6"/>
    <w:rsid w:val="00E76D65"/>
    <w:rsid w:val="00E809BB"/>
    <w:rsid w:val="00E82B74"/>
    <w:rsid w:val="00E83364"/>
    <w:rsid w:val="00E83DDF"/>
    <w:rsid w:val="00E92DB9"/>
    <w:rsid w:val="00E92E55"/>
    <w:rsid w:val="00E93A46"/>
    <w:rsid w:val="00E971DD"/>
    <w:rsid w:val="00EA4D62"/>
    <w:rsid w:val="00EA6F4D"/>
    <w:rsid w:val="00EA7BC2"/>
    <w:rsid w:val="00EB0D37"/>
    <w:rsid w:val="00EB2F7B"/>
    <w:rsid w:val="00EB5316"/>
    <w:rsid w:val="00EB665A"/>
    <w:rsid w:val="00EB7E3F"/>
    <w:rsid w:val="00EB7EF8"/>
    <w:rsid w:val="00EC0757"/>
    <w:rsid w:val="00EC46D4"/>
    <w:rsid w:val="00EC4F75"/>
    <w:rsid w:val="00EC6B46"/>
    <w:rsid w:val="00EC6EA3"/>
    <w:rsid w:val="00ED084A"/>
    <w:rsid w:val="00ED17D0"/>
    <w:rsid w:val="00ED20D6"/>
    <w:rsid w:val="00ED380C"/>
    <w:rsid w:val="00ED6B63"/>
    <w:rsid w:val="00ED7218"/>
    <w:rsid w:val="00EE1873"/>
    <w:rsid w:val="00EE22A6"/>
    <w:rsid w:val="00EE3200"/>
    <w:rsid w:val="00EE462A"/>
    <w:rsid w:val="00EE7366"/>
    <w:rsid w:val="00EF059C"/>
    <w:rsid w:val="00EF08FC"/>
    <w:rsid w:val="00EF09DC"/>
    <w:rsid w:val="00EF10E7"/>
    <w:rsid w:val="00EF2991"/>
    <w:rsid w:val="00EF316B"/>
    <w:rsid w:val="00EF33BD"/>
    <w:rsid w:val="00EF4A4F"/>
    <w:rsid w:val="00EF85C5"/>
    <w:rsid w:val="00F03096"/>
    <w:rsid w:val="00F04002"/>
    <w:rsid w:val="00F1003C"/>
    <w:rsid w:val="00F1167F"/>
    <w:rsid w:val="00F12D76"/>
    <w:rsid w:val="00F1309B"/>
    <w:rsid w:val="00F216FA"/>
    <w:rsid w:val="00F22196"/>
    <w:rsid w:val="00F243CC"/>
    <w:rsid w:val="00F3194F"/>
    <w:rsid w:val="00F32549"/>
    <w:rsid w:val="00F33B31"/>
    <w:rsid w:val="00F34666"/>
    <w:rsid w:val="00F34AAB"/>
    <w:rsid w:val="00F413C5"/>
    <w:rsid w:val="00F444BC"/>
    <w:rsid w:val="00F44DA2"/>
    <w:rsid w:val="00F45272"/>
    <w:rsid w:val="00F476F4"/>
    <w:rsid w:val="00F5126E"/>
    <w:rsid w:val="00F514E2"/>
    <w:rsid w:val="00F526C3"/>
    <w:rsid w:val="00F54E40"/>
    <w:rsid w:val="00F61F59"/>
    <w:rsid w:val="00F6453C"/>
    <w:rsid w:val="00F64ADA"/>
    <w:rsid w:val="00F651EF"/>
    <w:rsid w:val="00F661DE"/>
    <w:rsid w:val="00F7003D"/>
    <w:rsid w:val="00F734CB"/>
    <w:rsid w:val="00F747E6"/>
    <w:rsid w:val="00F74885"/>
    <w:rsid w:val="00F76B13"/>
    <w:rsid w:val="00F80699"/>
    <w:rsid w:val="00F80B2C"/>
    <w:rsid w:val="00F80CF2"/>
    <w:rsid w:val="00F87C1F"/>
    <w:rsid w:val="00F91596"/>
    <w:rsid w:val="00F9573C"/>
    <w:rsid w:val="00F96FF6"/>
    <w:rsid w:val="00FA0BCA"/>
    <w:rsid w:val="00FA0BE9"/>
    <w:rsid w:val="00FA2173"/>
    <w:rsid w:val="00FA2C7A"/>
    <w:rsid w:val="00FA40ED"/>
    <w:rsid w:val="00FA51AF"/>
    <w:rsid w:val="00FA55E4"/>
    <w:rsid w:val="00FA6AD8"/>
    <w:rsid w:val="00FA6B27"/>
    <w:rsid w:val="00FA75CF"/>
    <w:rsid w:val="00FA7615"/>
    <w:rsid w:val="00FB09BE"/>
    <w:rsid w:val="00FB359A"/>
    <w:rsid w:val="00FB437F"/>
    <w:rsid w:val="00FB7191"/>
    <w:rsid w:val="00FB7623"/>
    <w:rsid w:val="00FC09ED"/>
    <w:rsid w:val="00FC25AA"/>
    <w:rsid w:val="00FC4088"/>
    <w:rsid w:val="00FC7258"/>
    <w:rsid w:val="00FD2BB8"/>
    <w:rsid w:val="00FD4C2D"/>
    <w:rsid w:val="00FD5160"/>
    <w:rsid w:val="00FD6619"/>
    <w:rsid w:val="00FE39F9"/>
    <w:rsid w:val="00FF11CF"/>
    <w:rsid w:val="00FF2E61"/>
    <w:rsid w:val="00FF598B"/>
    <w:rsid w:val="00FF5FA3"/>
    <w:rsid w:val="00FF6014"/>
    <w:rsid w:val="00FF6529"/>
    <w:rsid w:val="01CF08E8"/>
    <w:rsid w:val="01E1A559"/>
    <w:rsid w:val="02522B9D"/>
    <w:rsid w:val="02F0C194"/>
    <w:rsid w:val="032262FC"/>
    <w:rsid w:val="0341D0ED"/>
    <w:rsid w:val="034849AC"/>
    <w:rsid w:val="036A5F01"/>
    <w:rsid w:val="0372CCD7"/>
    <w:rsid w:val="03ED1068"/>
    <w:rsid w:val="040CE361"/>
    <w:rsid w:val="0412E933"/>
    <w:rsid w:val="041555E6"/>
    <w:rsid w:val="04352076"/>
    <w:rsid w:val="048FFFF3"/>
    <w:rsid w:val="04C49474"/>
    <w:rsid w:val="050EB767"/>
    <w:rsid w:val="054B5D66"/>
    <w:rsid w:val="058FB69F"/>
    <w:rsid w:val="05AFB0EF"/>
    <w:rsid w:val="0669FED5"/>
    <w:rsid w:val="073310E3"/>
    <w:rsid w:val="07E25D13"/>
    <w:rsid w:val="08571CB4"/>
    <w:rsid w:val="085E734C"/>
    <w:rsid w:val="08746593"/>
    <w:rsid w:val="0896DDE5"/>
    <w:rsid w:val="08C043F9"/>
    <w:rsid w:val="08DB0EB3"/>
    <w:rsid w:val="09041DAE"/>
    <w:rsid w:val="097BE611"/>
    <w:rsid w:val="09960D43"/>
    <w:rsid w:val="09AF5C52"/>
    <w:rsid w:val="0A79596C"/>
    <w:rsid w:val="0A87E71C"/>
    <w:rsid w:val="0AB5D3BE"/>
    <w:rsid w:val="0ABF349E"/>
    <w:rsid w:val="0B12FCA1"/>
    <w:rsid w:val="0B347C2A"/>
    <w:rsid w:val="0BD471E1"/>
    <w:rsid w:val="0BD9DC0D"/>
    <w:rsid w:val="0C10BB7C"/>
    <w:rsid w:val="0C1F859D"/>
    <w:rsid w:val="0C6D35B2"/>
    <w:rsid w:val="0C81E97B"/>
    <w:rsid w:val="0C8C38D4"/>
    <w:rsid w:val="0D1E9F07"/>
    <w:rsid w:val="0D344BA1"/>
    <w:rsid w:val="0DF1FD5D"/>
    <w:rsid w:val="0E3C9089"/>
    <w:rsid w:val="0EDDE685"/>
    <w:rsid w:val="0F8944E1"/>
    <w:rsid w:val="0F8BA88F"/>
    <w:rsid w:val="0F9A6D93"/>
    <w:rsid w:val="0FE4D4AF"/>
    <w:rsid w:val="10094EBA"/>
    <w:rsid w:val="1046B2ED"/>
    <w:rsid w:val="10A6F4CD"/>
    <w:rsid w:val="11439979"/>
    <w:rsid w:val="11CBF5BB"/>
    <w:rsid w:val="11D5B2BD"/>
    <w:rsid w:val="12FF17F9"/>
    <w:rsid w:val="1317E1EF"/>
    <w:rsid w:val="131EA340"/>
    <w:rsid w:val="135C2660"/>
    <w:rsid w:val="13930BA0"/>
    <w:rsid w:val="13A2D0A7"/>
    <w:rsid w:val="13FD25B8"/>
    <w:rsid w:val="1410D2A4"/>
    <w:rsid w:val="142AF42C"/>
    <w:rsid w:val="14886E8B"/>
    <w:rsid w:val="14DA6B69"/>
    <w:rsid w:val="1521587E"/>
    <w:rsid w:val="156CD192"/>
    <w:rsid w:val="1669DD05"/>
    <w:rsid w:val="16764D45"/>
    <w:rsid w:val="16A7ABBA"/>
    <w:rsid w:val="16B6391B"/>
    <w:rsid w:val="16FE83E2"/>
    <w:rsid w:val="17180744"/>
    <w:rsid w:val="17301EED"/>
    <w:rsid w:val="173CAC4F"/>
    <w:rsid w:val="17A29366"/>
    <w:rsid w:val="17B63089"/>
    <w:rsid w:val="17EBA6DB"/>
    <w:rsid w:val="17F4E839"/>
    <w:rsid w:val="18408B19"/>
    <w:rsid w:val="1852097C"/>
    <w:rsid w:val="18D72188"/>
    <w:rsid w:val="18EFC449"/>
    <w:rsid w:val="190CC59D"/>
    <w:rsid w:val="1910D69F"/>
    <w:rsid w:val="1983437F"/>
    <w:rsid w:val="19C71EF5"/>
    <w:rsid w:val="1A9BF591"/>
    <w:rsid w:val="1ADAA2A9"/>
    <w:rsid w:val="1ADC6213"/>
    <w:rsid w:val="1AE3F98C"/>
    <w:rsid w:val="1AE4BDD9"/>
    <w:rsid w:val="1B1F3BFC"/>
    <w:rsid w:val="1B45A9D5"/>
    <w:rsid w:val="1B70F293"/>
    <w:rsid w:val="1C2A3E15"/>
    <w:rsid w:val="1C91136E"/>
    <w:rsid w:val="1D259121"/>
    <w:rsid w:val="1D5FE7D7"/>
    <w:rsid w:val="1D7D1566"/>
    <w:rsid w:val="1DFF45DC"/>
    <w:rsid w:val="1E1311C6"/>
    <w:rsid w:val="1E1B934F"/>
    <w:rsid w:val="1F6FEE54"/>
    <w:rsid w:val="1F8C2663"/>
    <w:rsid w:val="20D7E7A6"/>
    <w:rsid w:val="20DEA0D6"/>
    <w:rsid w:val="20E18E2D"/>
    <w:rsid w:val="219EC319"/>
    <w:rsid w:val="21B716B2"/>
    <w:rsid w:val="2250D004"/>
    <w:rsid w:val="22A3B072"/>
    <w:rsid w:val="230A170F"/>
    <w:rsid w:val="23455DD2"/>
    <w:rsid w:val="23B1C721"/>
    <w:rsid w:val="23B491C7"/>
    <w:rsid w:val="23B5A980"/>
    <w:rsid w:val="23B863DC"/>
    <w:rsid w:val="23E26823"/>
    <w:rsid w:val="248C120E"/>
    <w:rsid w:val="24DA3D0A"/>
    <w:rsid w:val="2511DC0C"/>
    <w:rsid w:val="25634DA6"/>
    <w:rsid w:val="25A07BE8"/>
    <w:rsid w:val="2602D4D4"/>
    <w:rsid w:val="263D4406"/>
    <w:rsid w:val="26B39646"/>
    <w:rsid w:val="26C29224"/>
    <w:rsid w:val="27510D56"/>
    <w:rsid w:val="278EAB0B"/>
    <w:rsid w:val="27D32F23"/>
    <w:rsid w:val="27F2BB5A"/>
    <w:rsid w:val="2810809A"/>
    <w:rsid w:val="28651B82"/>
    <w:rsid w:val="2877C82F"/>
    <w:rsid w:val="28AADF6F"/>
    <w:rsid w:val="28AC8727"/>
    <w:rsid w:val="293CA04D"/>
    <w:rsid w:val="29A1F383"/>
    <w:rsid w:val="29F8AF79"/>
    <w:rsid w:val="2A3660F8"/>
    <w:rsid w:val="2AE03F86"/>
    <w:rsid w:val="2B40CD7B"/>
    <w:rsid w:val="2BDD6812"/>
    <w:rsid w:val="2CFF27DD"/>
    <w:rsid w:val="2D0EB86D"/>
    <w:rsid w:val="2D19E93F"/>
    <w:rsid w:val="2DC568C9"/>
    <w:rsid w:val="2E058620"/>
    <w:rsid w:val="2E0D64B1"/>
    <w:rsid w:val="2E116936"/>
    <w:rsid w:val="2E33E99A"/>
    <w:rsid w:val="2EF3387A"/>
    <w:rsid w:val="2F427E62"/>
    <w:rsid w:val="2F804D44"/>
    <w:rsid w:val="2F999B45"/>
    <w:rsid w:val="2FC21547"/>
    <w:rsid w:val="2FFAB81E"/>
    <w:rsid w:val="30385CE6"/>
    <w:rsid w:val="30971777"/>
    <w:rsid w:val="30AD5437"/>
    <w:rsid w:val="319868C5"/>
    <w:rsid w:val="31A503CC"/>
    <w:rsid w:val="31B0C5C3"/>
    <w:rsid w:val="31B42F5A"/>
    <w:rsid w:val="327376B6"/>
    <w:rsid w:val="32F30F5F"/>
    <w:rsid w:val="334A04BB"/>
    <w:rsid w:val="33AAAB41"/>
    <w:rsid w:val="33F0F713"/>
    <w:rsid w:val="341103E4"/>
    <w:rsid w:val="345F617B"/>
    <w:rsid w:val="347B83A1"/>
    <w:rsid w:val="348EDFC0"/>
    <w:rsid w:val="34B70A59"/>
    <w:rsid w:val="35527F73"/>
    <w:rsid w:val="356A2813"/>
    <w:rsid w:val="35B7A2E2"/>
    <w:rsid w:val="365BB317"/>
    <w:rsid w:val="36B281F7"/>
    <w:rsid w:val="36CDC8A7"/>
    <w:rsid w:val="37B31775"/>
    <w:rsid w:val="37C86C60"/>
    <w:rsid w:val="387346DE"/>
    <w:rsid w:val="3874E5E4"/>
    <w:rsid w:val="38AF500F"/>
    <w:rsid w:val="38B9EFF8"/>
    <w:rsid w:val="3A88A587"/>
    <w:rsid w:val="3AD1063B"/>
    <w:rsid w:val="3AECDDF7"/>
    <w:rsid w:val="3BBA144A"/>
    <w:rsid w:val="3C67BE3D"/>
    <w:rsid w:val="3C7657AD"/>
    <w:rsid w:val="3C89C512"/>
    <w:rsid w:val="3CBD5E30"/>
    <w:rsid w:val="3D0F7C2D"/>
    <w:rsid w:val="3D8F80DF"/>
    <w:rsid w:val="3E06B7C8"/>
    <w:rsid w:val="3E4944A9"/>
    <w:rsid w:val="3E760F1D"/>
    <w:rsid w:val="3E88BC6C"/>
    <w:rsid w:val="3F2984F9"/>
    <w:rsid w:val="3F568B93"/>
    <w:rsid w:val="3F94FE52"/>
    <w:rsid w:val="3FB461B0"/>
    <w:rsid w:val="3FBDA214"/>
    <w:rsid w:val="4045D5CF"/>
    <w:rsid w:val="407FE629"/>
    <w:rsid w:val="4107155B"/>
    <w:rsid w:val="4119C751"/>
    <w:rsid w:val="41D55B78"/>
    <w:rsid w:val="430E617D"/>
    <w:rsid w:val="44340994"/>
    <w:rsid w:val="44508270"/>
    <w:rsid w:val="4466C6E5"/>
    <w:rsid w:val="44E5A62F"/>
    <w:rsid w:val="44FAF6BB"/>
    <w:rsid w:val="4507E988"/>
    <w:rsid w:val="451F9B58"/>
    <w:rsid w:val="458C214D"/>
    <w:rsid w:val="46637449"/>
    <w:rsid w:val="4667866A"/>
    <w:rsid w:val="4668AF07"/>
    <w:rsid w:val="46B83756"/>
    <w:rsid w:val="46D165DE"/>
    <w:rsid w:val="47045182"/>
    <w:rsid w:val="4710D6BD"/>
    <w:rsid w:val="47120944"/>
    <w:rsid w:val="473496DE"/>
    <w:rsid w:val="4796FBF1"/>
    <w:rsid w:val="47AD1173"/>
    <w:rsid w:val="47F6C699"/>
    <w:rsid w:val="47FD87B7"/>
    <w:rsid w:val="48698D45"/>
    <w:rsid w:val="48CE711D"/>
    <w:rsid w:val="48F97575"/>
    <w:rsid w:val="49256728"/>
    <w:rsid w:val="499E75FD"/>
    <w:rsid w:val="49AEC497"/>
    <w:rsid w:val="49B44FBF"/>
    <w:rsid w:val="49C2F592"/>
    <w:rsid w:val="4AD2D2E2"/>
    <w:rsid w:val="4AE99384"/>
    <w:rsid w:val="4AF29DCD"/>
    <w:rsid w:val="4B93C5AF"/>
    <w:rsid w:val="4BA8D814"/>
    <w:rsid w:val="4BBE90FC"/>
    <w:rsid w:val="4BE82ADF"/>
    <w:rsid w:val="4C93DC1B"/>
    <w:rsid w:val="4CCA887E"/>
    <w:rsid w:val="4CCD35AF"/>
    <w:rsid w:val="4CFAE2DF"/>
    <w:rsid w:val="4D4BFC4E"/>
    <w:rsid w:val="4D5A05DC"/>
    <w:rsid w:val="4EC2D26F"/>
    <w:rsid w:val="4F15532B"/>
    <w:rsid w:val="4FBFC0BB"/>
    <w:rsid w:val="4FDF0058"/>
    <w:rsid w:val="4FE2F4CA"/>
    <w:rsid w:val="5021BB27"/>
    <w:rsid w:val="5041AE55"/>
    <w:rsid w:val="505D55D2"/>
    <w:rsid w:val="50C73106"/>
    <w:rsid w:val="5111FECA"/>
    <w:rsid w:val="5198FA58"/>
    <w:rsid w:val="51F18D79"/>
    <w:rsid w:val="520740F9"/>
    <w:rsid w:val="52AA6E25"/>
    <w:rsid w:val="52E56E24"/>
    <w:rsid w:val="532F2E76"/>
    <w:rsid w:val="545ECF6B"/>
    <w:rsid w:val="554CEFE3"/>
    <w:rsid w:val="55A13B25"/>
    <w:rsid w:val="5600F620"/>
    <w:rsid w:val="56170E96"/>
    <w:rsid w:val="56F6A94B"/>
    <w:rsid w:val="56F80D99"/>
    <w:rsid w:val="57257BC3"/>
    <w:rsid w:val="579E4D2C"/>
    <w:rsid w:val="586046E9"/>
    <w:rsid w:val="58E374D1"/>
    <w:rsid w:val="58FCC4C6"/>
    <w:rsid w:val="595BABB6"/>
    <w:rsid w:val="59B71CE2"/>
    <w:rsid w:val="5A904FED"/>
    <w:rsid w:val="5AB0A0ED"/>
    <w:rsid w:val="5B310890"/>
    <w:rsid w:val="5B3EE74C"/>
    <w:rsid w:val="5B7F093D"/>
    <w:rsid w:val="5B8341C9"/>
    <w:rsid w:val="5BB50DD3"/>
    <w:rsid w:val="5C1BD183"/>
    <w:rsid w:val="5C263300"/>
    <w:rsid w:val="5C806D70"/>
    <w:rsid w:val="5D651C0E"/>
    <w:rsid w:val="5D73AB2B"/>
    <w:rsid w:val="5D9CE102"/>
    <w:rsid w:val="5DA00457"/>
    <w:rsid w:val="5DC456B9"/>
    <w:rsid w:val="5DFFCF23"/>
    <w:rsid w:val="5E05AEA0"/>
    <w:rsid w:val="5F703F9C"/>
    <w:rsid w:val="5F86D550"/>
    <w:rsid w:val="5F88DFC9"/>
    <w:rsid w:val="5FE346C6"/>
    <w:rsid w:val="5FEADBFA"/>
    <w:rsid w:val="60328A20"/>
    <w:rsid w:val="6038B0AC"/>
    <w:rsid w:val="60813D17"/>
    <w:rsid w:val="61434F41"/>
    <w:rsid w:val="6217F4AE"/>
    <w:rsid w:val="621E9111"/>
    <w:rsid w:val="622C1A5D"/>
    <w:rsid w:val="6251E490"/>
    <w:rsid w:val="625FA98C"/>
    <w:rsid w:val="63401413"/>
    <w:rsid w:val="6343D1D7"/>
    <w:rsid w:val="63B1E011"/>
    <w:rsid w:val="63D95434"/>
    <w:rsid w:val="63DDD20E"/>
    <w:rsid w:val="641243E9"/>
    <w:rsid w:val="6456C6B7"/>
    <w:rsid w:val="64C603F2"/>
    <w:rsid w:val="64EEA516"/>
    <w:rsid w:val="65AFFCC4"/>
    <w:rsid w:val="65B54982"/>
    <w:rsid w:val="65F7B25B"/>
    <w:rsid w:val="65FBEF2D"/>
    <w:rsid w:val="664B69BE"/>
    <w:rsid w:val="6666CB78"/>
    <w:rsid w:val="66A70569"/>
    <w:rsid w:val="67508436"/>
    <w:rsid w:val="67CD78C4"/>
    <w:rsid w:val="6882CC91"/>
    <w:rsid w:val="68E9FB3C"/>
    <w:rsid w:val="6962D523"/>
    <w:rsid w:val="696D5CE4"/>
    <w:rsid w:val="699ADB37"/>
    <w:rsid w:val="69B94C57"/>
    <w:rsid w:val="69C202A9"/>
    <w:rsid w:val="69ED0688"/>
    <w:rsid w:val="6A4F8821"/>
    <w:rsid w:val="6B47082E"/>
    <w:rsid w:val="6BA5219F"/>
    <w:rsid w:val="6BCB7228"/>
    <w:rsid w:val="6BE62A89"/>
    <w:rsid w:val="6C5E9110"/>
    <w:rsid w:val="6C940508"/>
    <w:rsid w:val="6D017B7C"/>
    <w:rsid w:val="6D420ECB"/>
    <w:rsid w:val="6D8EF945"/>
    <w:rsid w:val="6DF0BC1E"/>
    <w:rsid w:val="6E6BB698"/>
    <w:rsid w:val="6E916B0F"/>
    <w:rsid w:val="6EAAD4AE"/>
    <w:rsid w:val="6EC52D9B"/>
    <w:rsid w:val="6F97FF27"/>
    <w:rsid w:val="6FE3B8E0"/>
    <w:rsid w:val="701D35FD"/>
    <w:rsid w:val="7047DC43"/>
    <w:rsid w:val="7079AF8D"/>
    <w:rsid w:val="708129F5"/>
    <w:rsid w:val="7093A026"/>
    <w:rsid w:val="7098B8A1"/>
    <w:rsid w:val="70B943FA"/>
    <w:rsid w:val="70CBB99B"/>
    <w:rsid w:val="7104AD97"/>
    <w:rsid w:val="713A4DE0"/>
    <w:rsid w:val="7163660C"/>
    <w:rsid w:val="71898B95"/>
    <w:rsid w:val="71FEE3D2"/>
    <w:rsid w:val="723408B3"/>
    <w:rsid w:val="72445B88"/>
    <w:rsid w:val="725F0B74"/>
    <w:rsid w:val="72F9C245"/>
    <w:rsid w:val="730596C6"/>
    <w:rsid w:val="73D32060"/>
    <w:rsid w:val="74C43970"/>
    <w:rsid w:val="7577215B"/>
    <w:rsid w:val="760523DB"/>
    <w:rsid w:val="763F1989"/>
    <w:rsid w:val="7640C32F"/>
    <w:rsid w:val="76A0869F"/>
    <w:rsid w:val="76A4919A"/>
    <w:rsid w:val="76A8162D"/>
    <w:rsid w:val="76AA8823"/>
    <w:rsid w:val="76E77BA0"/>
    <w:rsid w:val="7776C312"/>
    <w:rsid w:val="778058B2"/>
    <w:rsid w:val="77A18530"/>
    <w:rsid w:val="77B17CEA"/>
    <w:rsid w:val="77B98551"/>
    <w:rsid w:val="7848E6F9"/>
    <w:rsid w:val="79402699"/>
    <w:rsid w:val="79A5C1BF"/>
    <w:rsid w:val="79D73130"/>
    <w:rsid w:val="7A09EAA9"/>
    <w:rsid w:val="7A90AC09"/>
    <w:rsid w:val="7BB9DEED"/>
    <w:rsid w:val="7BC46FAC"/>
    <w:rsid w:val="7D701D74"/>
    <w:rsid w:val="7D734B41"/>
    <w:rsid w:val="7D9C6E8D"/>
    <w:rsid w:val="7DE67673"/>
    <w:rsid w:val="7DF20304"/>
    <w:rsid w:val="7E1317D5"/>
    <w:rsid w:val="7EE5CA06"/>
    <w:rsid w:val="7F354965"/>
    <w:rsid w:val="7FA2F6FC"/>
    <w:rsid w:val="7FB1A4B5"/>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204A3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10219"/>
    <w:pPr>
      <w:spacing w:before="160" w:line="280" w:lineRule="exact"/>
    </w:pPr>
    <w:rPr>
      <w:rFonts w:ascii="Arial" w:hAnsi="Arial"/>
      <w:sz w:val="22"/>
      <w:lang w:eastAsia="en-US"/>
    </w:rPr>
  </w:style>
  <w:style w:type="paragraph" w:styleId="berschrift1">
    <w:name w:val="heading 1"/>
    <w:basedOn w:val="Standard"/>
    <w:next w:val="Standard"/>
    <w:qFormat/>
    <w:rsid w:val="009410E7"/>
    <w:pPr>
      <w:keepNext/>
      <w:spacing w:before="240" w:after="60"/>
      <w:outlineLvl w:val="0"/>
    </w:pPr>
    <w:rPr>
      <w:rFonts w:ascii="Helvetica" w:hAnsi="Helvetica"/>
      <w:b/>
      <w:kern w:val="28"/>
      <w:sz w:val="28"/>
    </w:rPr>
  </w:style>
  <w:style w:type="paragraph" w:styleId="berschrift2">
    <w:name w:val="heading 2"/>
    <w:basedOn w:val="Standard"/>
    <w:next w:val="Standard"/>
    <w:link w:val="berschrift2Zchn"/>
    <w:uiPriority w:val="9"/>
    <w:unhideWhenUsed/>
    <w:qFormat/>
    <w:rsid w:val="00A757B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semiHidden/>
    <w:unhideWhenUsed/>
    <w:qFormat/>
    <w:rsid w:val="005B5F2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oldText">
    <w:name w:val="Bold Text"/>
    <w:basedOn w:val="Standard"/>
    <w:rsid w:val="00F10219"/>
    <w:rPr>
      <w:b/>
    </w:rPr>
  </w:style>
  <w:style w:type="paragraph" w:customStyle="1" w:styleId="Copy">
    <w:name w:val="Copy"/>
    <w:basedOn w:val="Standard"/>
    <w:rsid w:val="009410E7"/>
    <w:pPr>
      <w:ind w:left="360" w:hanging="360"/>
    </w:pPr>
    <w:rPr>
      <w:rFonts w:ascii="TimesNewRomanPS" w:hAnsi="TimesNewRomanPS"/>
    </w:rPr>
  </w:style>
  <w:style w:type="paragraph" w:styleId="Fuzeile">
    <w:name w:val="footer"/>
    <w:basedOn w:val="Standard"/>
    <w:link w:val="FuzeileZchn"/>
    <w:uiPriority w:val="99"/>
    <w:rsid w:val="009410E7"/>
    <w:pPr>
      <w:tabs>
        <w:tab w:val="center" w:pos="4320"/>
        <w:tab w:val="right" w:pos="8640"/>
      </w:tabs>
    </w:pPr>
    <w:rPr>
      <w:rFonts w:ascii="TimesNewRomanPS" w:hAnsi="TimesNewRomanPS"/>
    </w:rPr>
  </w:style>
  <w:style w:type="paragraph" w:styleId="Kopfzeile">
    <w:name w:val="header"/>
    <w:basedOn w:val="Standard"/>
    <w:rsid w:val="009410E7"/>
    <w:pPr>
      <w:tabs>
        <w:tab w:val="center" w:pos="4320"/>
        <w:tab w:val="right" w:pos="8640"/>
      </w:tabs>
    </w:pPr>
    <w:rPr>
      <w:rFonts w:ascii="TimesNewRomanPS" w:hAnsi="TimesNewRomanPS"/>
    </w:rPr>
  </w:style>
  <w:style w:type="paragraph" w:customStyle="1" w:styleId="Headline">
    <w:name w:val="Headline"/>
    <w:basedOn w:val="Standard"/>
    <w:next w:val="Standard"/>
    <w:rsid w:val="009410E7"/>
    <w:pPr>
      <w:keepNext/>
      <w:spacing w:before="320"/>
    </w:pPr>
    <w:rPr>
      <w:rFonts w:ascii="TimesNewRomanPS Bold" w:hAnsi="TimesNewRomanPS Bold"/>
    </w:rPr>
  </w:style>
  <w:style w:type="paragraph" w:customStyle="1" w:styleId="NumberBullet">
    <w:name w:val="Number Bullet"/>
    <w:basedOn w:val="Standard"/>
    <w:rsid w:val="009410E7"/>
    <w:pPr>
      <w:tabs>
        <w:tab w:val="right" w:pos="540"/>
        <w:tab w:val="left" w:pos="720"/>
      </w:tabs>
      <w:ind w:left="360"/>
    </w:pPr>
  </w:style>
  <w:style w:type="character" w:styleId="Seitenzahl">
    <w:name w:val="page number"/>
    <w:basedOn w:val="Absatz-Standardschriftart"/>
    <w:rsid w:val="009410E7"/>
  </w:style>
  <w:style w:type="paragraph" w:customStyle="1" w:styleId="Step">
    <w:name w:val="Step"/>
    <w:basedOn w:val="Standard"/>
    <w:next w:val="Standard"/>
    <w:rsid w:val="009410E7"/>
    <w:pPr>
      <w:keepNext/>
      <w:spacing w:before="240"/>
      <w:ind w:left="360"/>
    </w:pPr>
    <w:rPr>
      <w:rFonts w:ascii="TimesNewRomanPS BoldItalic" w:hAnsi="TimesNewRomanPS BoldItalic"/>
    </w:rPr>
  </w:style>
  <w:style w:type="paragraph" w:customStyle="1" w:styleId="Stepdescription">
    <w:name w:val="Step description"/>
    <w:basedOn w:val="Step"/>
    <w:rsid w:val="009410E7"/>
    <w:pPr>
      <w:keepNext w:val="0"/>
      <w:spacing w:before="160"/>
    </w:pPr>
    <w:rPr>
      <w:rFonts w:ascii="TimesNewRomanPS" w:hAnsi="TimesNewRomanPS"/>
    </w:rPr>
  </w:style>
  <w:style w:type="paragraph" w:customStyle="1" w:styleId="Stepdescriptionafterheadline">
    <w:name w:val="Step description after headline"/>
    <w:basedOn w:val="Stepdescription"/>
    <w:next w:val="Stepdescription"/>
    <w:rsid w:val="009410E7"/>
    <w:pPr>
      <w:spacing w:before="40"/>
    </w:pPr>
  </w:style>
  <w:style w:type="paragraph" w:customStyle="1" w:styleId="Substep">
    <w:name w:val="Substep"/>
    <w:basedOn w:val="Standard"/>
    <w:rsid w:val="009410E7"/>
    <w:pPr>
      <w:pBdr>
        <w:bottom w:val="single" w:sz="2" w:space="1" w:color="auto"/>
      </w:pBdr>
      <w:ind w:left="360"/>
    </w:pPr>
    <w:rPr>
      <w:rFonts w:ascii="TimesNewRomanPS Bold" w:hAnsi="TimesNewRomanPS Bold"/>
    </w:rPr>
  </w:style>
  <w:style w:type="paragraph" w:customStyle="1" w:styleId="Text">
    <w:name w:val="Text"/>
    <w:rsid w:val="009410E7"/>
    <w:pPr>
      <w:spacing w:before="160" w:line="280" w:lineRule="exact"/>
    </w:pPr>
    <w:rPr>
      <w:rFonts w:ascii="TimesNewRomanPS" w:hAnsi="TimesNewRomanPS"/>
      <w:sz w:val="22"/>
      <w:lang w:eastAsia="en-US"/>
    </w:rPr>
  </w:style>
  <w:style w:type="paragraph" w:customStyle="1" w:styleId="Textafterheadline">
    <w:name w:val="Text after headline"/>
    <w:basedOn w:val="Text"/>
    <w:next w:val="Text"/>
    <w:rsid w:val="009410E7"/>
    <w:pPr>
      <w:spacing w:before="0"/>
    </w:pPr>
  </w:style>
  <w:style w:type="paragraph" w:customStyle="1" w:styleId="Textbullets">
    <w:name w:val="Text bullets"/>
    <w:basedOn w:val="Text"/>
    <w:rsid w:val="009410E7"/>
    <w:pPr>
      <w:spacing w:before="40"/>
      <w:ind w:left="734" w:hanging="187"/>
    </w:pPr>
  </w:style>
  <w:style w:type="paragraph" w:customStyle="1" w:styleId="Textsubbullets">
    <w:name w:val="Text subbullets"/>
    <w:basedOn w:val="Textbullets"/>
    <w:rsid w:val="009410E7"/>
    <w:pPr>
      <w:ind w:left="1080"/>
    </w:pPr>
  </w:style>
  <w:style w:type="paragraph" w:customStyle="1" w:styleId="Textsubbullets2">
    <w:name w:val="Text subbullets 2"/>
    <w:basedOn w:val="Textsubbullets"/>
    <w:rsid w:val="009410E7"/>
    <w:pPr>
      <w:ind w:left="1440"/>
    </w:pPr>
  </w:style>
  <w:style w:type="table" w:styleId="Tabellenraster">
    <w:name w:val="Table Grid"/>
    <w:basedOn w:val="NormaleTabelle"/>
    <w:rsid w:val="00283959"/>
    <w:pPr>
      <w:spacing w:before="16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rsid w:val="00F66EEE"/>
    <w:rPr>
      <w:color w:val="0000FF"/>
      <w:u w:val="single"/>
    </w:rPr>
  </w:style>
  <w:style w:type="paragraph" w:customStyle="1" w:styleId="Body">
    <w:name w:val="Body"/>
    <w:basedOn w:val="Standard"/>
    <w:rsid w:val="00F10219"/>
    <w:pPr>
      <w:spacing w:before="0"/>
    </w:pPr>
  </w:style>
  <w:style w:type="paragraph" w:styleId="Textkrper3">
    <w:name w:val="Body Text 3"/>
    <w:basedOn w:val="Standard"/>
    <w:link w:val="Textkrper3Zchn"/>
    <w:rsid w:val="008D5198"/>
    <w:pPr>
      <w:spacing w:before="0" w:after="142" w:line="320" w:lineRule="exact"/>
      <w:ind w:right="2835"/>
    </w:pPr>
    <w:rPr>
      <w:i/>
      <w:lang w:eastAsia="de-DE"/>
    </w:rPr>
  </w:style>
  <w:style w:type="character" w:customStyle="1" w:styleId="Textkrper3Zchn">
    <w:name w:val="Textkörper 3 Zchn"/>
    <w:basedOn w:val="Absatz-Standardschriftart"/>
    <w:link w:val="Textkrper3"/>
    <w:rsid w:val="008D5198"/>
    <w:rPr>
      <w:rFonts w:ascii="Arial" w:hAnsi="Arial"/>
      <w:i/>
      <w:sz w:val="22"/>
    </w:rPr>
  </w:style>
  <w:style w:type="paragraph" w:customStyle="1" w:styleId="berschri1">
    <w:name w:val="Überschri1"/>
    <w:basedOn w:val="Standard"/>
    <w:next w:val="Standard"/>
    <w:rsid w:val="00174E49"/>
    <w:pPr>
      <w:keepNext/>
      <w:spacing w:before="0" w:after="142" w:line="320" w:lineRule="exact"/>
      <w:ind w:right="2837"/>
      <w:outlineLvl w:val="2"/>
    </w:pPr>
    <w:rPr>
      <w:b/>
      <w:i/>
      <w:lang w:eastAsia="de-DE" w:bidi="de-DE"/>
    </w:rPr>
  </w:style>
  <w:style w:type="paragraph" w:styleId="Sprechblasentext">
    <w:name w:val="Balloon Text"/>
    <w:basedOn w:val="Standard"/>
    <w:link w:val="SprechblasentextZchn"/>
    <w:rsid w:val="0005075A"/>
    <w:pPr>
      <w:spacing w:before="0"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05075A"/>
    <w:rPr>
      <w:rFonts w:ascii="Tahoma" w:hAnsi="Tahoma" w:cs="Tahoma"/>
      <w:sz w:val="16"/>
      <w:szCs w:val="16"/>
      <w:lang w:val="en-GB" w:eastAsia="en-US"/>
    </w:rPr>
  </w:style>
  <w:style w:type="character" w:customStyle="1" w:styleId="FuzeileZchn">
    <w:name w:val="Fußzeile Zchn"/>
    <w:basedOn w:val="Absatz-Standardschriftart"/>
    <w:link w:val="Fuzeile"/>
    <w:uiPriority w:val="99"/>
    <w:rsid w:val="00AF18DB"/>
    <w:rPr>
      <w:rFonts w:ascii="TimesNewRomanPS" w:hAnsi="TimesNewRomanPS"/>
      <w:sz w:val="22"/>
      <w:lang w:val="en-GB" w:eastAsia="en-US"/>
    </w:rPr>
  </w:style>
  <w:style w:type="paragraph" w:styleId="StandardWeb">
    <w:name w:val="Normal (Web)"/>
    <w:basedOn w:val="Standard"/>
    <w:uiPriority w:val="99"/>
    <w:unhideWhenUsed/>
    <w:rsid w:val="00CE39AE"/>
    <w:pPr>
      <w:spacing w:before="100" w:beforeAutospacing="1" w:after="100" w:afterAutospacing="1" w:line="240" w:lineRule="auto"/>
    </w:pPr>
    <w:rPr>
      <w:rFonts w:ascii="Times New Roman" w:hAnsi="Times New Roman"/>
      <w:sz w:val="24"/>
      <w:szCs w:val="24"/>
    </w:rPr>
  </w:style>
  <w:style w:type="character" w:customStyle="1" w:styleId="hps">
    <w:name w:val="hps"/>
    <w:basedOn w:val="Absatz-Standardschriftart"/>
    <w:rsid w:val="00CE39AE"/>
  </w:style>
  <w:style w:type="character" w:customStyle="1" w:styleId="shorttext">
    <w:name w:val="short_text"/>
    <w:basedOn w:val="Absatz-Standardschriftart"/>
    <w:rsid w:val="00D95477"/>
  </w:style>
  <w:style w:type="character" w:customStyle="1" w:styleId="berschrift2Zchn">
    <w:name w:val="Überschrift 2 Zchn"/>
    <w:basedOn w:val="Absatz-Standardschriftart"/>
    <w:link w:val="berschrift2"/>
    <w:uiPriority w:val="9"/>
    <w:rsid w:val="00A757BD"/>
    <w:rPr>
      <w:rFonts w:asciiTheme="majorHAnsi" w:eastAsiaTheme="majorEastAsia" w:hAnsiTheme="majorHAnsi" w:cstheme="majorBidi"/>
      <w:b/>
      <w:bCs/>
      <w:color w:val="4F81BD" w:themeColor="accent1"/>
      <w:sz w:val="26"/>
      <w:szCs w:val="26"/>
      <w:lang w:val="en-GB" w:eastAsia="en-US"/>
    </w:rPr>
  </w:style>
  <w:style w:type="character" w:styleId="Kommentarzeichen">
    <w:name w:val="annotation reference"/>
    <w:basedOn w:val="Absatz-Standardschriftart"/>
    <w:uiPriority w:val="99"/>
    <w:rsid w:val="00027BFE"/>
    <w:rPr>
      <w:sz w:val="16"/>
      <w:szCs w:val="16"/>
    </w:rPr>
  </w:style>
  <w:style w:type="paragraph" w:styleId="Kommentartext">
    <w:name w:val="annotation text"/>
    <w:basedOn w:val="Standard"/>
    <w:link w:val="KommentartextZchn"/>
    <w:rsid w:val="00027BFE"/>
    <w:pPr>
      <w:spacing w:line="240" w:lineRule="auto"/>
    </w:pPr>
    <w:rPr>
      <w:sz w:val="20"/>
    </w:rPr>
  </w:style>
  <w:style w:type="character" w:customStyle="1" w:styleId="KommentartextZchn">
    <w:name w:val="Kommentartext Zchn"/>
    <w:basedOn w:val="Absatz-Standardschriftart"/>
    <w:link w:val="Kommentartext"/>
    <w:rsid w:val="00027BFE"/>
    <w:rPr>
      <w:rFonts w:ascii="Arial" w:hAnsi="Arial"/>
      <w:lang w:val="en-GB" w:eastAsia="en-US"/>
    </w:rPr>
  </w:style>
  <w:style w:type="paragraph" w:styleId="Kommentarthema">
    <w:name w:val="annotation subject"/>
    <w:basedOn w:val="Kommentartext"/>
    <w:next w:val="Kommentartext"/>
    <w:link w:val="KommentarthemaZchn"/>
    <w:rsid w:val="00027BFE"/>
    <w:rPr>
      <w:b/>
      <w:bCs/>
    </w:rPr>
  </w:style>
  <w:style w:type="character" w:customStyle="1" w:styleId="KommentarthemaZchn">
    <w:name w:val="Kommentarthema Zchn"/>
    <w:basedOn w:val="KommentartextZchn"/>
    <w:link w:val="Kommentarthema"/>
    <w:rsid w:val="00027BFE"/>
    <w:rPr>
      <w:rFonts w:ascii="Arial" w:hAnsi="Arial"/>
      <w:b/>
      <w:bCs/>
      <w:lang w:val="en-GB" w:eastAsia="en-US"/>
    </w:rPr>
  </w:style>
  <w:style w:type="paragraph" w:styleId="Titel">
    <w:name w:val="Title"/>
    <w:basedOn w:val="Standard"/>
    <w:next w:val="Standard"/>
    <w:link w:val="TitelZchn"/>
    <w:qFormat/>
    <w:rsid w:val="00C73CFE"/>
    <w:pPr>
      <w:pBdr>
        <w:bottom w:val="single" w:sz="8" w:space="4" w:color="4F81BD"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C73CFE"/>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NichtaufgelsteErwhnung1">
    <w:name w:val="Nicht aufgelöste Erwähnung1"/>
    <w:basedOn w:val="Absatz-Standardschriftart"/>
    <w:uiPriority w:val="99"/>
    <w:semiHidden/>
    <w:unhideWhenUsed/>
    <w:rsid w:val="009B2E2B"/>
    <w:rPr>
      <w:color w:val="605E5C"/>
      <w:shd w:val="clear" w:color="auto" w:fill="E1DFDD"/>
    </w:rPr>
  </w:style>
  <w:style w:type="character" w:customStyle="1" w:styleId="normaltextrun">
    <w:name w:val="normaltextrun"/>
    <w:basedOn w:val="Absatz-Standardschriftart"/>
    <w:rsid w:val="00FF6529"/>
  </w:style>
  <w:style w:type="paragraph" w:styleId="berarbeitung">
    <w:name w:val="Revision"/>
    <w:hidden/>
    <w:uiPriority w:val="99"/>
    <w:semiHidden/>
    <w:rsid w:val="006C5C49"/>
    <w:rPr>
      <w:rFonts w:ascii="Arial" w:hAnsi="Arial"/>
      <w:sz w:val="22"/>
      <w:lang w:eastAsia="en-US"/>
    </w:rPr>
  </w:style>
  <w:style w:type="character" w:customStyle="1" w:styleId="rynqvb">
    <w:name w:val="rynqvb"/>
    <w:basedOn w:val="Absatz-Standardschriftart"/>
    <w:rsid w:val="00A2723F"/>
  </w:style>
  <w:style w:type="character" w:styleId="Erwhnung">
    <w:name w:val="Mention"/>
    <w:basedOn w:val="Absatz-Standardschriftart"/>
    <w:uiPriority w:val="99"/>
    <w:unhideWhenUsed/>
    <w:rsid w:val="00766321"/>
    <w:rPr>
      <w:color w:val="2B579A"/>
      <w:shd w:val="clear" w:color="auto" w:fill="E1DFDD"/>
    </w:rPr>
  </w:style>
  <w:style w:type="character" w:customStyle="1" w:styleId="cf01">
    <w:name w:val="cf01"/>
    <w:basedOn w:val="Absatz-Standardschriftart"/>
    <w:rsid w:val="005E1262"/>
    <w:rPr>
      <w:rFonts w:ascii="Segoe UI" w:hAnsi="Segoe UI" w:cs="Segoe UI" w:hint="default"/>
      <w:sz w:val="18"/>
      <w:szCs w:val="18"/>
    </w:rPr>
  </w:style>
  <w:style w:type="character" w:customStyle="1" w:styleId="berschrift3Zchn">
    <w:name w:val="Überschrift 3 Zchn"/>
    <w:basedOn w:val="Absatz-Standardschriftart"/>
    <w:link w:val="berschrift3"/>
    <w:semiHidden/>
    <w:rsid w:val="005B5F26"/>
    <w:rPr>
      <w:rFonts w:asciiTheme="majorHAnsi" w:eastAsiaTheme="majorEastAsia" w:hAnsiTheme="majorHAnsi" w:cstheme="majorBidi"/>
      <w:color w:val="243F60" w:themeColor="accent1" w:themeShade="7F"/>
      <w:sz w:val="24"/>
      <w:szCs w:val="24"/>
      <w:lang w:eastAsia="en-US"/>
    </w:rPr>
  </w:style>
  <w:style w:type="paragraph" w:styleId="Listenabsatz">
    <w:name w:val="List Paragraph"/>
    <w:basedOn w:val="Standard"/>
    <w:uiPriority w:val="34"/>
    <w:qFormat/>
    <w:rsid w:val="00837821"/>
    <w:pPr>
      <w:spacing w:before="0" w:line="240" w:lineRule="auto"/>
      <w:ind w:left="720"/>
    </w:pPr>
    <w:rPr>
      <w:rFonts w:ascii="Calibri" w:eastAsiaTheme="minorHAnsi" w:hAnsi="Calibri" w:cs="Calibri"/>
      <w:szCs w:val="22"/>
      <w:lang w:val="en-US" w:eastAsia="de-DE"/>
    </w:rPr>
  </w:style>
  <w:style w:type="character" w:styleId="NichtaufgelsteErwhnung">
    <w:name w:val="Unresolved Mention"/>
    <w:basedOn w:val="Absatz-Standardschriftart"/>
    <w:uiPriority w:val="99"/>
    <w:semiHidden/>
    <w:unhideWhenUsed/>
    <w:rsid w:val="00182869"/>
    <w:rPr>
      <w:color w:val="605E5C"/>
      <w:shd w:val="clear" w:color="auto" w:fill="E1DFDD"/>
    </w:rPr>
  </w:style>
  <w:style w:type="character" w:styleId="BesuchterLink">
    <w:name w:val="FollowedHyperlink"/>
    <w:basedOn w:val="Absatz-Standardschriftart"/>
    <w:semiHidden/>
    <w:unhideWhenUsed/>
    <w:rsid w:val="0014259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311919">
      <w:bodyDiv w:val="1"/>
      <w:marLeft w:val="0"/>
      <w:marRight w:val="0"/>
      <w:marTop w:val="0"/>
      <w:marBottom w:val="0"/>
      <w:divBdr>
        <w:top w:val="none" w:sz="0" w:space="0" w:color="auto"/>
        <w:left w:val="none" w:sz="0" w:space="0" w:color="auto"/>
        <w:bottom w:val="none" w:sz="0" w:space="0" w:color="auto"/>
        <w:right w:val="none" w:sz="0" w:space="0" w:color="auto"/>
      </w:divBdr>
      <w:divsChild>
        <w:div w:id="1689795982">
          <w:marLeft w:val="0"/>
          <w:marRight w:val="0"/>
          <w:marTop w:val="0"/>
          <w:marBottom w:val="0"/>
          <w:divBdr>
            <w:top w:val="none" w:sz="0" w:space="0" w:color="auto"/>
            <w:left w:val="none" w:sz="0" w:space="0" w:color="auto"/>
            <w:bottom w:val="none" w:sz="0" w:space="0" w:color="auto"/>
            <w:right w:val="none" w:sz="0" w:space="0" w:color="auto"/>
          </w:divBdr>
          <w:divsChild>
            <w:div w:id="1787966333">
              <w:marLeft w:val="0"/>
              <w:marRight w:val="0"/>
              <w:marTop w:val="0"/>
              <w:marBottom w:val="0"/>
              <w:divBdr>
                <w:top w:val="none" w:sz="0" w:space="0" w:color="auto"/>
                <w:left w:val="none" w:sz="0" w:space="0" w:color="auto"/>
                <w:bottom w:val="none" w:sz="0" w:space="0" w:color="auto"/>
                <w:right w:val="none" w:sz="0" w:space="0" w:color="auto"/>
              </w:divBdr>
              <w:divsChild>
                <w:div w:id="13468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99544">
      <w:bodyDiv w:val="1"/>
      <w:marLeft w:val="0"/>
      <w:marRight w:val="0"/>
      <w:marTop w:val="0"/>
      <w:marBottom w:val="0"/>
      <w:divBdr>
        <w:top w:val="none" w:sz="0" w:space="0" w:color="auto"/>
        <w:left w:val="none" w:sz="0" w:space="0" w:color="auto"/>
        <w:bottom w:val="none" w:sz="0" w:space="0" w:color="auto"/>
        <w:right w:val="none" w:sz="0" w:space="0" w:color="auto"/>
      </w:divBdr>
    </w:div>
    <w:div w:id="195430445">
      <w:bodyDiv w:val="1"/>
      <w:marLeft w:val="0"/>
      <w:marRight w:val="0"/>
      <w:marTop w:val="0"/>
      <w:marBottom w:val="0"/>
      <w:divBdr>
        <w:top w:val="none" w:sz="0" w:space="0" w:color="auto"/>
        <w:left w:val="none" w:sz="0" w:space="0" w:color="auto"/>
        <w:bottom w:val="none" w:sz="0" w:space="0" w:color="auto"/>
        <w:right w:val="none" w:sz="0" w:space="0" w:color="auto"/>
      </w:divBdr>
    </w:div>
    <w:div w:id="304627038">
      <w:bodyDiv w:val="1"/>
      <w:marLeft w:val="0"/>
      <w:marRight w:val="0"/>
      <w:marTop w:val="0"/>
      <w:marBottom w:val="0"/>
      <w:divBdr>
        <w:top w:val="none" w:sz="0" w:space="0" w:color="auto"/>
        <w:left w:val="none" w:sz="0" w:space="0" w:color="auto"/>
        <w:bottom w:val="none" w:sz="0" w:space="0" w:color="auto"/>
        <w:right w:val="none" w:sz="0" w:space="0" w:color="auto"/>
      </w:divBdr>
    </w:div>
    <w:div w:id="313146642">
      <w:bodyDiv w:val="1"/>
      <w:marLeft w:val="0"/>
      <w:marRight w:val="0"/>
      <w:marTop w:val="0"/>
      <w:marBottom w:val="0"/>
      <w:divBdr>
        <w:top w:val="none" w:sz="0" w:space="0" w:color="auto"/>
        <w:left w:val="none" w:sz="0" w:space="0" w:color="auto"/>
        <w:bottom w:val="none" w:sz="0" w:space="0" w:color="auto"/>
        <w:right w:val="none" w:sz="0" w:space="0" w:color="auto"/>
      </w:divBdr>
      <w:divsChild>
        <w:div w:id="1494221184">
          <w:marLeft w:val="0"/>
          <w:marRight w:val="0"/>
          <w:marTop w:val="0"/>
          <w:marBottom w:val="0"/>
          <w:divBdr>
            <w:top w:val="none" w:sz="0" w:space="0" w:color="auto"/>
            <w:left w:val="none" w:sz="0" w:space="0" w:color="auto"/>
            <w:bottom w:val="none" w:sz="0" w:space="0" w:color="auto"/>
            <w:right w:val="none" w:sz="0" w:space="0" w:color="auto"/>
          </w:divBdr>
          <w:divsChild>
            <w:div w:id="1649820762">
              <w:marLeft w:val="0"/>
              <w:marRight w:val="0"/>
              <w:marTop w:val="0"/>
              <w:marBottom w:val="0"/>
              <w:divBdr>
                <w:top w:val="none" w:sz="0" w:space="0" w:color="auto"/>
                <w:left w:val="none" w:sz="0" w:space="0" w:color="auto"/>
                <w:bottom w:val="none" w:sz="0" w:space="0" w:color="auto"/>
                <w:right w:val="none" w:sz="0" w:space="0" w:color="auto"/>
              </w:divBdr>
              <w:divsChild>
                <w:div w:id="525673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750777">
      <w:bodyDiv w:val="1"/>
      <w:marLeft w:val="0"/>
      <w:marRight w:val="0"/>
      <w:marTop w:val="0"/>
      <w:marBottom w:val="0"/>
      <w:divBdr>
        <w:top w:val="none" w:sz="0" w:space="0" w:color="auto"/>
        <w:left w:val="none" w:sz="0" w:space="0" w:color="auto"/>
        <w:bottom w:val="none" w:sz="0" w:space="0" w:color="auto"/>
        <w:right w:val="none" w:sz="0" w:space="0" w:color="auto"/>
      </w:divBdr>
    </w:div>
    <w:div w:id="545070831">
      <w:bodyDiv w:val="1"/>
      <w:marLeft w:val="0"/>
      <w:marRight w:val="0"/>
      <w:marTop w:val="0"/>
      <w:marBottom w:val="0"/>
      <w:divBdr>
        <w:top w:val="none" w:sz="0" w:space="0" w:color="auto"/>
        <w:left w:val="none" w:sz="0" w:space="0" w:color="auto"/>
        <w:bottom w:val="none" w:sz="0" w:space="0" w:color="auto"/>
        <w:right w:val="none" w:sz="0" w:space="0" w:color="auto"/>
      </w:divBdr>
    </w:div>
    <w:div w:id="561989671">
      <w:bodyDiv w:val="1"/>
      <w:marLeft w:val="0"/>
      <w:marRight w:val="0"/>
      <w:marTop w:val="0"/>
      <w:marBottom w:val="0"/>
      <w:divBdr>
        <w:top w:val="none" w:sz="0" w:space="0" w:color="auto"/>
        <w:left w:val="none" w:sz="0" w:space="0" w:color="auto"/>
        <w:bottom w:val="none" w:sz="0" w:space="0" w:color="auto"/>
        <w:right w:val="none" w:sz="0" w:space="0" w:color="auto"/>
      </w:divBdr>
    </w:div>
    <w:div w:id="621963770">
      <w:bodyDiv w:val="1"/>
      <w:marLeft w:val="0"/>
      <w:marRight w:val="0"/>
      <w:marTop w:val="0"/>
      <w:marBottom w:val="0"/>
      <w:divBdr>
        <w:top w:val="none" w:sz="0" w:space="0" w:color="auto"/>
        <w:left w:val="none" w:sz="0" w:space="0" w:color="auto"/>
        <w:bottom w:val="none" w:sz="0" w:space="0" w:color="auto"/>
        <w:right w:val="none" w:sz="0" w:space="0" w:color="auto"/>
      </w:divBdr>
    </w:div>
    <w:div w:id="632175462">
      <w:bodyDiv w:val="1"/>
      <w:marLeft w:val="0"/>
      <w:marRight w:val="0"/>
      <w:marTop w:val="0"/>
      <w:marBottom w:val="0"/>
      <w:divBdr>
        <w:top w:val="none" w:sz="0" w:space="0" w:color="auto"/>
        <w:left w:val="none" w:sz="0" w:space="0" w:color="auto"/>
        <w:bottom w:val="none" w:sz="0" w:space="0" w:color="auto"/>
        <w:right w:val="none" w:sz="0" w:space="0" w:color="auto"/>
      </w:divBdr>
    </w:div>
    <w:div w:id="763379898">
      <w:bodyDiv w:val="1"/>
      <w:marLeft w:val="0"/>
      <w:marRight w:val="0"/>
      <w:marTop w:val="0"/>
      <w:marBottom w:val="0"/>
      <w:divBdr>
        <w:top w:val="none" w:sz="0" w:space="0" w:color="auto"/>
        <w:left w:val="none" w:sz="0" w:space="0" w:color="auto"/>
        <w:bottom w:val="none" w:sz="0" w:space="0" w:color="auto"/>
        <w:right w:val="none" w:sz="0" w:space="0" w:color="auto"/>
      </w:divBdr>
    </w:div>
    <w:div w:id="852916388">
      <w:bodyDiv w:val="1"/>
      <w:marLeft w:val="0"/>
      <w:marRight w:val="0"/>
      <w:marTop w:val="0"/>
      <w:marBottom w:val="0"/>
      <w:divBdr>
        <w:top w:val="none" w:sz="0" w:space="0" w:color="auto"/>
        <w:left w:val="none" w:sz="0" w:space="0" w:color="auto"/>
        <w:bottom w:val="none" w:sz="0" w:space="0" w:color="auto"/>
        <w:right w:val="none" w:sz="0" w:space="0" w:color="auto"/>
      </w:divBdr>
    </w:div>
    <w:div w:id="927081596">
      <w:bodyDiv w:val="1"/>
      <w:marLeft w:val="0"/>
      <w:marRight w:val="0"/>
      <w:marTop w:val="0"/>
      <w:marBottom w:val="0"/>
      <w:divBdr>
        <w:top w:val="none" w:sz="0" w:space="0" w:color="auto"/>
        <w:left w:val="none" w:sz="0" w:space="0" w:color="auto"/>
        <w:bottom w:val="none" w:sz="0" w:space="0" w:color="auto"/>
        <w:right w:val="none" w:sz="0" w:space="0" w:color="auto"/>
      </w:divBdr>
    </w:div>
    <w:div w:id="940797609">
      <w:bodyDiv w:val="1"/>
      <w:marLeft w:val="0"/>
      <w:marRight w:val="0"/>
      <w:marTop w:val="0"/>
      <w:marBottom w:val="0"/>
      <w:divBdr>
        <w:top w:val="none" w:sz="0" w:space="0" w:color="auto"/>
        <w:left w:val="none" w:sz="0" w:space="0" w:color="auto"/>
        <w:bottom w:val="none" w:sz="0" w:space="0" w:color="auto"/>
        <w:right w:val="none" w:sz="0" w:space="0" w:color="auto"/>
      </w:divBdr>
    </w:div>
    <w:div w:id="968239145">
      <w:bodyDiv w:val="1"/>
      <w:marLeft w:val="0"/>
      <w:marRight w:val="0"/>
      <w:marTop w:val="0"/>
      <w:marBottom w:val="0"/>
      <w:divBdr>
        <w:top w:val="none" w:sz="0" w:space="0" w:color="auto"/>
        <w:left w:val="none" w:sz="0" w:space="0" w:color="auto"/>
        <w:bottom w:val="none" w:sz="0" w:space="0" w:color="auto"/>
        <w:right w:val="none" w:sz="0" w:space="0" w:color="auto"/>
      </w:divBdr>
    </w:div>
    <w:div w:id="1111584698">
      <w:bodyDiv w:val="1"/>
      <w:marLeft w:val="0"/>
      <w:marRight w:val="0"/>
      <w:marTop w:val="0"/>
      <w:marBottom w:val="0"/>
      <w:divBdr>
        <w:top w:val="none" w:sz="0" w:space="0" w:color="auto"/>
        <w:left w:val="none" w:sz="0" w:space="0" w:color="auto"/>
        <w:bottom w:val="none" w:sz="0" w:space="0" w:color="auto"/>
        <w:right w:val="none" w:sz="0" w:space="0" w:color="auto"/>
      </w:divBdr>
    </w:div>
    <w:div w:id="1122505587">
      <w:bodyDiv w:val="1"/>
      <w:marLeft w:val="0"/>
      <w:marRight w:val="0"/>
      <w:marTop w:val="0"/>
      <w:marBottom w:val="0"/>
      <w:divBdr>
        <w:top w:val="none" w:sz="0" w:space="0" w:color="auto"/>
        <w:left w:val="none" w:sz="0" w:space="0" w:color="auto"/>
        <w:bottom w:val="none" w:sz="0" w:space="0" w:color="auto"/>
        <w:right w:val="none" w:sz="0" w:space="0" w:color="auto"/>
      </w:divBdr>
    </w:div>
    <w:div w:id="1280068314">
      <w:bodyDiv w:val="1"/>
      <w:marLeft w:val="0"/>
      <w:marRight w:val="0"/>
      <w:marTop w:val="0"/>
      <w:marBottom w:val="0"/>
      <w:divBdr>
        <w:top w:val="none" w:sz="0" w:space="0" w:color="auto"/>
        <w:left w:val="none" w:sz="0" w:space="0" w:color="auto"/>
        <w:bottom w:val="none" w:sz="0" w:space="0" w:color="auto"/>
        <w:right w:val="none" w:sz="0" w:space="0" w:color="auto"/>
      </w:divBdr>
    </w:div>
    <w:div w:id="1289748620">
      <w:bodyDiv w:val="1"/>
      <w:marLeft w:val="0"/>
      <w:marRight w:val="0"/>
      <w:marTop w:val="0"/>
      <w:marBottom w:val="0"/>
      <w:divBdr>
        <w:top w:val="none" w:sz="0" w:space="0" w:color="auto"/>
        <w:left w:val="none" w:sz="0" w:space="0" w:color="auto"/>
        <w:bottom w:val="none" w:sz="0" w:space="0" w:color="auto"/>
        <w:right w:val="none" w:sz="0" w:space="0" w:color="auto"/>
      </w:divBdr>
    </w:div>
    <w:div w:id="1328560942">
      <w:bodyDiv w:val="1"/>
      <w:marLeft w:val="0"/>
      <w:marRight w:val="0"/>
      <w:marTop w:val="0"/>
      <w:marBottom w:val="0"/>
      <w:divBdr>
        <w:top w:val="none" w:sz="0" w:space="0" w:color="auto"/>
        <w:left w:val="none" w:sz="0" w:space="0" w:color="auto"/>
        <w:bottom w:val="none" w:sz="0" w:space="0" w:color="auto"/>
        <w:right w:val="none" w:sz="0" w:space="0" w:color="auto"/>
      </w:divBdr>
    </w:div>
    <w:div w:id="1357540540">
      <w:bodyDiv w:val="1"/>
      <w:marLeft w:val="0"/>
      <w:marRight w:val="0"/>
      <w:marTop w:val="0"/>
      <w:marBottom w:val="0"/>
      <w:divBdr>
        <w:top w:val="none" w:sz="0" w:space="0" w:color="auto"/>
        <w:left w:val="none" w:sz="0" w:space="0" w:color="auto"/>
        <w:bottom w:val="none" w:sz="0" w:space="0" w:color="auto"/>
        <w:right w:val="none" w:sz="0" w:space="0" w:color="auto"/>
      </w:divBdr>
    </w:div>
    <w:div w:id="1399402767">
      <w:bodyDiv w:val="1"/>
      <w:marLeft w:val="0"/>
      <w:marRight w:val="0"/>
      <w:marTop w:val="0"/>
      <w:marBottom w:val="0"/>
      <w:divBdr>
        <w:top w:val="none" w:sz="0" w:space="0" w:color="auto"/>
        <w:left w:val="none" w:sz="0" w:space="0" w:color="auto"/>
        <w:bottom w:val="none" w:sz="0" w:space="0" w:color="auto"/>
        <w:right w:val="none" w:sz="0" w:space="0" w:color="auto"/>
      </w:divBdr>
    </w:div>
    <w:div w:id="1445923553">
      <w:bodyDiv w:val="1"/>
      <w:marLeft w:val="0"/>
      <w:marRight w:val="0"/>
      <w:marTop w:val="0"/>
      <w:marBottom w:val="0"/>
      <w:divBdr>
        <w:top w:val="none" w:sz="0" w:space="0" w:color="auto"/>
        <w:left w:val="none" w:sz="0" w:space="0" w:color="auto"/>
        <w:bottom w:val="none" w:sz="0" w:space="0" w:color="auto"/>
        <w:right w:val="none" w:sz="0" w:space="0" w:color="auto"/>
      </w:divBdr>
    </w:div>
    <w:div w:id="1450199099">
      <w:bodyDiv w:val="1"/>
      <w:marLeft w:val="0"/>
      <w:marRight w:val="0"/>
      <w:marTop w:val="0"/>
      <w:marBottom w:val="0"/>
      <w:divBdr>
        <w:top w:val="none" w:sz="0" w:space="0" w:color="auto"/>
        <w:left w:val="none" w:sz="0" w:space="0" w:color="auto"/>
        <w:bottom w:val="none" w:sz="0" w:space="0" w:color="auto"/>
        <w:right w:val="none" w:sz="0" w:space="0" w:color="auto"/>
      </w:divBdr>
    </w:div>
    <w:div w:id="1469318570">
      <w:bodyDiv w:val="1"/>
      <w:marLeft w:val="0"/>
      <w:marRight w:val="0"/>
      <w:marTop w:val="0"/>
      <w:marBottom w:val="0"/>
      <w:divBdr>
        <w:top w:val="none" w:sz="0" w:space="0" w:color="auto"/>
        <w:left w:val="none" w:sz="0" w:space="0" w:color="auto"/>
        <w:bottom w:val="none" w:sz="0" w:space="0" w:color="auto"/>
        <w:right w:val="none" w:sz="0" w:space="0" w:color="auto"/>
      </w:divBdr>
    </w:div>
    <w:div w:id="1491211023">
      <w:bodyDiv w:val="1"/>
      <w:marLeft w:val="0"/>
      <w:marRight w:val="0"/>
      <w:marTop w:val="0"/>
      <w:marBottom w:val="0"/>
      <w:divBdr>
        <w:top w:val="none" w:sz="0" w:space="0" w:color="auto"/>
        <w:left w:val="none" w:sz="0" w:space="0" w:color="auto"/>
        <w:bottom w:val="none" w:sz="0" w:space="0" w:color="auto"/>
        <w:right w:val="none" w:sz="0" w:space="0" w:color="auto"/>
      </w:divBdr>
    </w:div>
    <w:div w:id="1568223861">
      <w:bodyDiv w:val="1"/>
      <w:marLeft w:val="0"/>
      <w:marRight w:val="0"/>
      <w:marTop w:val="0"/>
      <w:marBottom w:val="0"/>
      <w:divBdr>
        <w:top w:val="none" w:sz="0" w:space="0" w:color="auto"/>
        <w:left w:val="none" w:sz="0" w:space="0" w:color="auto"/>
        <w:bottom w:val="none" w:sz="0" w:space="0" w:color="auto"/>
        <w:right w:val="none" w:sz="0" w:space="0" w:color="auto"/>
      </w:divBdr>
    </w:div>
    <w:div w:id="1588882908">
      <w:bodyDiv w:val="1"/>
      <w:marLeft w:val="0"/>
      <w:marRight w:val="0"/>
      <w:marTop w:val="0"/>
      <w:marBottom w:val="0"/>
      <w:divBdr>
        <w:top w:val="none" w:sz="0" w:space="0" w:color="auto"/>
        <w:left w:val="none" w:sz="0" w:space="0" w:color="auto"/>
        <w:bottom w:val="none" w:sz="0" w:space="0" w:color="auto"/>
        <w:right w:val="none" w:sz="0" w:space="0" w:color="auto"/>
      </w:divBdr>
    </w:div>
    <w:div w:id="1685670031">
      <w:bodyDiv w:val="1"/>
      <w:marLeft w:val="0"/>
      <w:marRight w:val="0"/>
      <w:marTop w:val="0"/>
      <w:marBottom w:val="0"/>
      <w:divBdr>
        <w:top w:val="none" w:sz="0" w:space="0" w:color="auto"/>
        <w:left w:val="none" w:sz="0" w:space="0" w:color="auto"/>
        <w:bottom w:val="none" w:sz="0" w:space="0" w:color="auto"/>
        <w:right w:val="none" w:sz="0" w:space="0" w:color="auto"/>
      </w:divBdr>
    </w:div>
    <w:div w:id="1839609768">
      <w:bodyDiv w:val="1"/>
      <w:marLeft w:val="0"/>
      <w:marRight w:val="0"/>
      <w:marTop w:val="0"/>
      <w:marBottom w:val="0"/>
      <w:divBdr>
        <w:top w:val="none" w:sz="0" w:space="0" w:color="auto"/>
        <w:left w:val="none" w:sz="0" w:space="0" w:color="auto"/>
        <w:bottom w:val="none" w:sz="0" w:space="0" w:color="auto"/>
        <w:right w:val="none" w:sz="0" w:space="0" w:color="auto"/>
      </w:divBdr>
    </w:div>
    <w:div w:id="1870482628">
      <w:bodyDiv w:val="1"/>
      <w:marLeft w:val="0"/>
      <w:marRight w:val="0"/>
      <w:marTop w:val="0"/>
      <w:marBottom w:val="0"/>
      <w:divBdr>
        <w:top w:val="none" w:sz="0" w:space="0" w:color="auto"/>
        <w:left w:val="none" w:sz="0" w:space="0" w:color="auto"/>
        <w:bottom w:val="none" w:sz="0" w:space="0" w:color="auto"/>
        <w:right w:val="none" w:sz="0" w:space="0" w:color="auto"/>
      </w:divBdr>
      <w:divsChild>
        <w:div w:id="195705780">
          <w:marLeft w:val="0"/>
          <w:marRight w:val="0"/>
          <w:marTop w:val="0"/>
          <w:marBottom w:val="0"/>
          <w:divBdr>
            <w:top w:val="none" w:sz="0" w:space="0" w:color="auto"/>
            <w:left w:val="none" w:sz="0" w:space="0" w:color="auto"/>
            <w:bottom w:val="none" w:sz="0" w:space="0" w:color="auto"/>
            <w:right w:val="none" w:sz="0" w:space="0" w:color="auto"/>
          </w:divBdr>
          <w:divsChild>
            <w:div w:id="1197544133">
              <w:marLeft w:val="0"/>
              <w:marRight w:val="0"/>
              <w:marTop w:val="0"/>
              <w:marBottom w:val="0"/>
              <w:divBdr>
                <w:top w:val="none" w:sz="0" w:space="0" w:color="auto"/>
                <w:left w:val="none" w:sz="0" w:space="0" w:color="auto"/>
                <w:bottom w:val="none" w:sz="0" w:space="0" w:color="auto"/>
                <w:right w:val="none" w:sz="0" w:space="0" w:color="auto"/>
              </w:divBdr>
              <w:divsChild>
                <w:div w:id="38052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59651">
      <w:bodyDiv w:val="1"/>
      <w:marLeft w:val="0"/>
      <w:marRight w:val="0"/>
      <w:marTop w:val="0"/>
      <w:marBottom w:val="0"/>
      <w:divBdr>
        <w:top w:val="none" w:sz="0" w:space="0" w:color="auto"/>
        <w:left w:val="none" w:sz="0" w:space="0" w:color="auto"/>
        <w:bottom w:val="none" w:sz="0" w:space="0" w:color="auto"/>
        <w:right w:val="none" w:sz="0" w:space="0" w:color="auto"/>
      </w:divBdr>
    </w:div>
    <w:div w:id="1951546073">
      <w:bodyDiv w:val="1"/>
      <w:marLeft w:val="0"/>
      <w:marRight w:val="0"/>
      <w:marTop w:val="0"/>
      <w:marBottom w:val="0"/>
      <w:divBdr>
        <w:top w:val="none" w:sz="0" w:space="0" w:color="auto"/>
        <w:left w:val="none" w:sz="0" w:space="0" w:color="auto"/>
        <w:bottom w:val="none" w:sz="0" w:space="0" w:color="auto"/>
        <w:right w:val="none" w:sz="0" w:space="0" w:color="auto"/>
      </w:divBdr>
    </w:div>
    <w:div w:id="1968392286">
      <w:bodyDiv w:val="1"/>
      <w:marLeft w:val="0"/>
      <w:marRight w:val="0"/>
      <w:marTop w:val="0"/>
      <w:marBottom w:val="0"/>
      <w:divBdr>
        <w:top w:val="none" w:sz="0" w:space="0" w:color="auto"/>
        <w:left w:val="none" w:sz="0" w:space="0" w:color="auto"/>
        <w:bottom w:val="none" w:sz="0" w:space="0" w:color="auto"/>
        <w:right w:val="none" w:sz="0" w:space="0" w:color="auto"/>
      </w:divBdr>
    </w:div>
    <w:div w:id="2002812706">
      <w:bodyDiv w:val="1"/>
      <w:marLeft w:val="0"/>
      <w:marRight w:val="0"/>
      <w:marTop w:val="0"/>
      <w:marBottom w:val="0"/>
      <w:divBdr>
        <w:top w:val="none" w:sz="0" w:space="0" w:color="auto"/>
        <w:left w:val="none" w:sz="0" w:space="0" w:color="auto"/>
        <w:bottom w:val="none" w:sz="0" w:space="0" w:color="auto"/>
        <w:right w:val="none" w:sz="0" w:space="0" w:color="auto"/>
      </w:divBdr>
    </w:div>
    <w:div w:id="2026520749">
      <w:bodyDiv w:val="1"/>
      <w:marLeft w:val="0"/>
      <w:marRight w:val="0"/>
      <w:marTop w:val="0"/>
      <w:marBottom w:val="0"/>
      <w:divBdr>
        <w:top w:val="none" w:sz="0" w:space="0" w:color="auto"/>
        <w:left w:val="none" w:sz="0" w:space="0" w:color="auto"/>
        <w:bottom w:val="none" w:sz="0" w:space="0" w:color="auto"/>
        <w:right w:val="none" w:sz="0" w:space="0" w:color="auto"/>
      </w:divBdr>
      <w:divsChild>
        <w:div w:id="529489536">
          <w:marLeft w:val="0"/>
          <w:marRight w:val="0"/>
          <w:marTop w:val="0"/>
          <w:marBottom w:val="0"/>
          <w:divBdr>
            <w:top w:val="none" w:sz="0" w:space="0" w:color="auto"/>
            <w:left w:val="none" w:sz="0" w:space="0" w:color="auto"/>
            <w:bottom w:val="none" w:sz="0" w:space="0" w:color="auto"/>
            <w:right w:val="none" w:sz="0" w:space="0" w:color="auto"/>
          </w:divBdr>
          <w:divsChild>
            <w:div w:id="1709909569">
              <w:marLeft w:val="0"/>
              <w:marRight w:val="0"/>
              <w:marTop w:val="0"/>
              <w:marBottom w:val="0"/>
              <w:divBdr>
                <w:top w:val="none" w:sz="0" w:space="0" w:color="auto"/>
                <w:left w:val="none" w:sz="0" w:space="0" w:color="auto"/>
                <w:bottom w:val="none" w:sz="0" w:space="0" w:color="auto"/>
                <w:right w:val="none" w:sz="0" w:space="0" w:color="auto"/>
              </w:divBdr>
              <w:divsChild>
                <w:div w:id="191669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758786">
      <w:bodyDiv w:val="1"/>
      <w:marLeft w:val="0"/>
      <w:marRight w:val="0"/>
      <w:marTop w:val="0"/>
      <w:marBottom w:val="0"/>
      <w:divBdr>
        <w:top w:val="none" w:sz="0" w:space="0" w:color="auto"/>
        <w:left w:val="none" w:sz="0" w:space="0" w:color="auto"/>
        <w:bottom w:val="none" w:sz="0" w:space="0" w:color="auto"/>
        <w:right w:val="none" w:sz="0" w:space="0" w:color="auto"/>
      </w:divBdr>
    </w:div>
    <w:div w:id="2081363930">
      <w:bodyDiv w:val="1"/>
      <w:marLeft w:val="0"/>
      <w:marRight w:val="0"/>
      <w:marTop w:val="0"/>
      <w:marBottom w:val="0"/>
      <w:divBdr>
        <w:top w:val="none" w:sz="0" w:space="0" w:color="auto"/>
        <w:left w:val="none" w:sz="0" w:space="0" w:color="auto"/>
        <w:bottom w:val="none" w:sz="0" w:space="0" w:color="auto"/>
        <w:right w:val="none" w:sz="0" w:space="0" w:color="auto"/>
      </w:divBdr>
    </w:div>
    <w:div w:id="2116122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har@baharunal.com.tr" TargetMode="External"/><Relationship Id="rId13" Type="http://schemas.openxmlformats.org/officeDocument/2006/relationships/hyperlink" Target="https://twitter.com/ClariosGlobal" TargetMode="External"/><Relationship Id="rId18" Type="http://schemas.openxmlformats.org/officeDocument/2006/relationships/hyperlink" Target="https://www.instagram.com/clariosglobal/" TargetMode="External"/><Relationship Id="rId26" Type="http://schemas.openxmlformats.org/officeDocument/2006/relationships/hyperlink" Target="https://presse.ftp-mtm.com/Clarios/Clarios_Overview_2024_03_20.pdf" TargetMode="External"/><Relationship Id="rId3" Type="http://schemas.openxmlformats.org/officeDocument/2006/relationships/styles" Target="styles.xml"/><Relationship Id="rId21" Type="http://schemas.openxmlformats.org/officeDocument/2006/relationships/hyperlink" Target="https://www.youtube.com/@clariosglobal" TargetMode="External"/><Relationship Id="rId7" Type="http://schemas.openxmlformats.org/officeDocument/2006/relationships/endnotes" Target="endnotes.xml"/><Relationship Id="rId12" Type="http://schemas.openxmlformats.org/officeDocument/2006/relationships/hyperlink" Target="https://www.linkedin.com/company/clarios/" TargetMode="External"/><Relationship Id="rId17" Type="http://schemas.openxmlformats.org/officeDocument/2006/relationships/image" Target="media/image3.png"/><Relationship Id="rId25" Type="http://schemas.openxmlformats.org/officeDocument/2006/relationships/hyperlink" Target="https://clarios-press.kr-apps.de/" TargetMode="External"/><Relationship Id="rId2" Type="http://schemas.openxmlformats.org/officeDocument/2006/relationships/numbering" Target="numbering.xml"/><Relationship Id="rId16" Type="http://schemas.openxmlformats.org/officeDocument/2006/relationships/hyperlink" Target="https://www.instagram.com/clariosglobal/" TargetMode="External"/><Relationship Id="rId20" Type="http://schemas.openxmlformats.org/officeDocument/2006/relationships/image" Target="media/image4.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yperlink" Target="https://clarios-press.kr-apps.de" TargetMode="External"/><Relationship Id="rId32"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yperlink" Target="https://twitter.com/ClariosGlobal" TargetMode="External"/><Relationship Id="rId23" Type="http://schemas.openxmlformats.org/officeDocument/2006/relationships/hyperlink" Target="https://www.clarios.com/" TargetMode="External"/><Relationship Id="rId28" Type="http://schemas.openxmlformats.org/officeDocument/2006/relationships/footer" Target="footer1.xml"/><Relationship Id="rId10" Type="http://schemas.openxmlformats.org/officeDocument/2006/relationships/hyperlink" Target="https://www.linkedin.com/company/clarios/" TargetMode="External"/><Relationship Id="rId19" Type="http://schemas.openxmlformats.org/officeDocument/2006/relationships/hyperlink" Target="https://www.youtube.com/@clariosglobal" TargetMode="External"/><Relationship Id="rId31"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mailto:claudia.boelter@clarios.com" TargetMode="External"/><Relationship Id="rId14" Type="http://schemas.openxmlformats.org/officeDocument/2006/relationships/image" Target="media/image2.jpg"/><Relationship Id="rId22" Type="http://schemas.openxmlformats.org/officeDocument/2006/relationships/hyperlink" Target="https://www.clarios.com/"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3997160426B84D489BFBBF0321A361C4" ma:contentTypeVersion="13" ma:contentTypeDescription="Ein neues Dokument erstellen." ma:contentTypeScope="" ma:versionID="1ac5f6d92b95b86a8579d00eaea37e88">
  <xsd:schema xmlns:xsd="http://www.w3.org/2001/XMLSchema" xmlns:xs="http://www.w3.org/2001/XMLSchema" xmlns:p="http://schemas.microsoft.com/office/2006/metadata/properties" xmlns:ns2="1f51b9fb-d076-48c1-9ff4-adfeb43b9af9" xmlns:ns3="b9f808b2-445e-4694-b5fa-9ecad2b4f6c9" targetNamespace="http://schemas.microsoft.com/office/2006/metadata/properties" ma:root="true" ma:fieldsID="96fcf7c652e5dea34dd219aecdf5118a" ns2:_="" ns3:_="">
    <xsd:import namespace="1f51b9fb-d076-48c1-9ff4-adfeb43b9af9"/>
    <xsd:import namespace="b9f808b2-445e-4694-b5fa-9ecad2b4f6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51b9fb-d076-48c1-9ff4-adfeb43b9a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2f7013-c7e3-4390-b881-d3b70ef8c97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f808b2-445e-4694-b5fa-9ecad2b4f6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ba280b-68a3-410f-a5c2-9333b6891bd5}" ma:internalName="TaxCatchAll" ma:showField="CatchAllData" ma:web="b9f808b2-445e-4694-b5fa-9ecad2b4f6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216ABB-DA81-4252-AB9F-9D567B9C9842}">
  <ds:schemaRefs>
    <ds:schemaRef ds:uri="http://schemas.openxmlformats.org/officeDocument/2006/bibliography"/>
  </ds:schemaRefs>
</ds:datastoreItem>
</file>

<file path=customXml/itemProps2.xml><?xml version="1.0" encoding="utf-8"?>
<ds:datastoreItem xmlns:ds="http://schemas.openxmlformats.org/officeDocument/2006/customXml" ds:itemID="{83D63651-FE11-4A14-851A-C8B5511AD655}"/>
</file>

<file path=customXml/itemProps3.xml><?xml version="1.0" encoding="utf-8"?>
<ds:datastoreItem xmlns:ds="http://schemas.openxmlformats.org/officeDocument/2006/customXml" ds:itemID="{24B8DA05-BB03-45C2-BAC7-BC1205906A1F}"/>
</file>

<file path=docMetadata/LabelInfo.xml><?xml version="1.0" encoding="utf-8"?>
<clbl:labelList xmlns:clbl="http://schemas.microsoft.com/office/2020/mipLabelMetadata">
  <clbl:label id="{d8ccdd79-b790-40fe-8cde-4bf6ce2eec57}" enabled="1" method="Standard" siteId="{74b72ba8-5684-402c-98da-e38799398d7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976</Words>
  <Characters>6154</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2024-09-10T04:15:00Z</dcterms:created>
  <dcterms:modified xsi:type="dcterms:W3CDTF">2024-09-10T08:28:00Z</dcterms:modified>
</cp:coreProperties>
</file>